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4431E" w:rsidRDefault="00E33D0C" w:rsidP="00E33D0C">
      <w:pPr>
        <w:jc w:val="center"/>
        <w:rPr>
          <w:rFonts w:ascii="Arial Black" w:hAnsi="Arial Black"/>
          <w:sz w:val="52"/>
          <w:szCs w:val="52"/>
        </w:rPr>
      </w:pPr>
      <w:r w:rsidRPr="00E33D0C">
        <w:rPr>
          <w:rFonts w:ascii="Arial Black" w:hAnsi="Arial Black"/>
          <w:sz w:val="52"/>
          <w:szCs w:val="52"/>
        </w:rPr>
        <w:t>Panáček z</w:t>
      </w:r>
      <w:r>
        <w:rPr>
          <w:rFonts w:ascii="Arial Black" w:hAnsi="Arial Black"/>
          <w:sz w:val="52"/>
          <w:szCs w:val="52"/>
        </w:rPr>
        <w:t> </w:t>
      </w:r>
      <w:r w:rsidRPr="00E33D0C">
        <w:rPr>
          <w:rFonts w:ascii="Arial Black" w:hAnsi="Arial Black"/>
          <w:sz w:val="52"/>
          <w:szCs w:val="52"/>
        </w:rPr>
        <w:t>listí</w:t>
      </w:r>
    </w:p>
    <w:p w:rsidR="00E33D0C" w:rsidRDefault="00E33D0C" w:rsidP="00E33D0C">
      <w:pPr>
        <w:jc w:val="center"/>
        <w:rPr>
          <w:rFonts w:ascii="Arial Black" w:hAnsi="Arial Black"/>
          <w:sz w:val="52"/>
          <w:szCs w:val="52"/>
        </w:rPr>
      </w:pPr>
      <w:r>
        <w:rPr>
          <w:noProof/>
        </w:rPr>
        <w:drawing>
          <wp:inline distT="0" distB="0" distL="0" distR="0">
            <wp:extent cx="4872038" cy="3248025"/>
            <wp:effectExtent l="0" t="7303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872981" cy="3248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D0C" w:rsidRPr="00677E67" w:rsidRDefault="00E33D0C" w:rsidP="00E33D0C">
      <w:pPr>
        <w:rPr>
          <w:rFonts w:ascii="Arial" w:hAnsi="Arial" w:cs="Arial"/>
          <w:b/>
          <w:sz w:val="32"/>
          <w:szCs w:val="32"/>
          <w:u w:val="single"/>
        </w:rPr>
      </w:pPr>
      <w:r w:rsidRPr="00677E67">
        <w:rPr>
          <w:rFonts w:ascii="Arial" w:hAnsi="Arial" w:cs="Arial"/>
          <w:b/>
          <w:sz w:val="32"/>
          <w:szCs w:val="32"/>
          <w:u w:val="single"/>
        </w:rPr>
        <w:t>Pomůcky:</w:t>
      </w:r>
    </w:p>
    <w:p w:rsidR="00E33D0C" w:rsidRDefault="00E33D0C" w:rsidP="00E33D0C">
      <w:pPr>
        <w:pStyle w:val="Odstavecseseznamem"/>
        <w:numPr>
          <w:ilvl w:val="0"/>
          <w:numId w:val="1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podzimní listí – může být nesušené i sušené</w:t>
      </w:r>
    </w:p>
    <w:p w:rsidR="00E33D0C" w:rsidRDefault="00E33D0C" w:rsidP="00E33D0C">
      <w:pPr>
        <w:pStyle w:val="Odstavecseseznamem"/>
        <w:numPr>
          <w:ilvl w:val="0"/>
          <w:numId w:val="1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špejle, barevný papír, fixy nebo pastelky</w:t>
      </w:r>
      <w:r w:rsidR="00FB3427">
        <w:rPr>
          <w:rFonts w:ascii="Arial" w:hAnsi="Arial" w:cs="Arial"/>
          <w:sz w:val="32"/>
          <w:szCs w:val="32"/>
        </w:rPr>
        <w:t>, nůžky, tužku, lepidlo</w:t>
      </w:r>
    </w:p>
    <w:p w:rsidR="00E33D0C" w:rsidRDefault="00E33D0C" w:rsidP="00E33D0C">
      <w:pPr>
        <w:pStyle w:val="Odstavecseseznamem"/>
        <w:numPr>
          <w:ilvl w:val="0"/>
          <w:numId w:val="1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velký kaštan a šídlo nebo modelínu.</w:t>
      </w:r>
    </w:p>
    <w:p w:rsidR="00FB3427" w:rsidRPr="00FB3427" w:rsidRDefault="00E33D0C" w:rsidP="00FB3427">
      <w:pPr>
        <w:pStyle w:val="Odstavecseseznamem"/>
        <w:numPr>
          <w:ilvl w:val="0"/>
          <w:numId w:val="1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kelímek, hrnek na tvorbu šablony hlavy</w:t>
      </w:r>
    </w:p>
    <w:p w:rsidR="00E33D0C" w:rsidRDefault="00E33D0C" w:rsidP="00E33D0C">
      <w:pPr>
        <w:rPr>
          <w:rFonts w:ascii="Arial" w:hAnsi="Arial" w:cs="Arial"/>
          <w:sz w:val="32"/>
          <w:szCs w:val="32"/>
        </w:rPr>
      </w:pPr>
    </w:p>
    <w:p w:rsidR="00E33D0C" w:rsidRPr="00677E67" w:rsidRDefault="00E33D0C" w:rsidP="00E33D0C">
      <w:pPr>
        <w:rPr>
          <w:rFonts w:ascii="Arial" w:hAnsi="Arial" w:cs="Arial"/>
          <w:b/>
          <w:sz w:val="32"/>
          <w:szCs w:val="32"/>
          <w:u w:val="single"/>
        </w:rPr>
      </w:pPr>
      <w:r w:rsidRPr="00677E67">
        <w:rPr>
          <w:rFonts w:ascii="Arial" w:hAnsi="Arial" w:cs="Arial"/>
          <w:b/>
          <w:sz w:val="32"/>
          <w:szCs w:val="32"/>
          <w:u w:val="single"/>
        </w:rPr>
        <w:t>Postup:</w:t>
      </w:r>
    </w:p>
    <w:p w:rsidR="00E33D0C" w:rsidRDefault="00FB3427" w:rsidP="00E33D0C">
      <w:pPr>
        <w:pStyle w:val="Odstavecseseznamem"/>
        <w:numPr>
          <w:ilvl w:val="0"/>
          <w:numId w:val="2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U</w:t>
      </w:r>
      <w:r w:rsidR="00E33D0C">
        <w:rPr>
          <w:rFonts w:ascii="Arial" w:hAnsi="Arial" w:cs="Arial"/>
          <w:sz w:val="32"/>
          <w:szCs w:val="32"/>
        </w:rPr>
        <w:t>děláme dírku do kaštanu a zapíchneme špejli. Kuličku z modelíny a zapíchneme špejli</w:t>
      </w:r>
      <w:r>
        <w:rPr>
          <w:rFonts w:ascii="Arial" w:hAnsi="Arial" w:cs="Arial"/>
          <w:sz w:val="32"/>
          <w:szCs w:val="32"/>
        </w:rPr>
        <w:t>, aby špejle stála.</w:t>
      </w:r>
    </w:p>
    <w:p w:rsidR="00E33D0C" w:rsidRPr="00E33D0C" w:rsidRDefault="00E33D0C" w:rsidP="00E33D0C">
      <w:pPr>
        <w:pStyle w:val="Odstavecseseznamem"/>
        <w:rPr>
          <w:rFonts w:ascii="Arial" w:hAnsi="Arial" w:cs="Arial"/>
          <w:sz w:val="32"/>
          <w:szCs w:val="32"/>
        </w:rPr>
      </w:pPr>
      <w:bookmarkStart w:id="0" w:name="_GoBack"/>
      <w:bookmarkEnd w:id="0"/>
    </w:p>
    <w:p w:rsidR="00E33D0C" w:rsidRDefault="00E33D0C" w:rsidP="00E33D0C">
      <w:pPr>
        <w:pStyle w:val="Odstavecseseznamem"/>
        <w:rPr>
          <w:rFonts w:ascii="Arial" w:hAnsi="Arial" w:cs="Arial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7E095989" wp14:editId="47BCD88D">
            <wp:extent cx="3236595" cy="2157730"/>
            <wp:effectExtent l="6033" t="0" r="7937" b="7938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236595" cy="215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D0C" w:rsidRDefault="00E33D0C" w:rsidP="00E33D0C">
      <w:pPr>
        <w:pStyle w:val="Odstavecseseznamem"/>
        <w:rPr>
          <w:rFonts w:ascii="Arial" w:hAnsi="Arial" w:cs="Arial"/>
          <w:sz w:val="32"/>
          <w:szCs w:val="32"/>
        </w:rPr>
      </w:pPr>
    </w:p>
    <w:p w:rsidR="00E33D0C" w:rsidRDefault="00E33D0C" w:rsidP="00E33D0C">
      <w:pPr>
        <w:pStyle w:val="Odstavecseseznamem"/>
        <w:numPr>
          <w:ilvl w:val="0"/>
          <w:numId w:val="2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Na špejli navlečeme listí. Na vrchu si necháme místo na hlavu.</w:t>
      </w:r>
      <w:r w:rsidRPr="00E33D0C">
        <w:t xml:space="preserve"> </w:t>
      </w:r>
    </w:p>
    <w:p w:rsidR="00E33D0C" w:rsidRDefault="00FB3427" w:rsidP="00E33D0C">
      <w:pPr>
        <w:pStyle w:val="Odstavecseseznamem"/>
        <w:rPr>
          <w:rFonts w:ascii="Arial" w:hAnsi="Arial" w:cs="Arial"/>
          <w:sz w:val="32"/>
          <w:szCs w:val="32"/>
        </w:rPr>
      </w:pPr>
      <w:r>
        <w:rPr>
          <w:noProof/>
        </w:rPr>
        <w:drawing>
          <wp:inline distT="0" distB="0" distL="0" distR="0" wp14:anchorId="214E11AD" wp14:editId="4B08E91F">
            <wp:extent cx="3514726" cy="2343150"/>
            <wp:effectExtent l="0" t="4762" r="4762" b="4763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542787" cy="2361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625056" cy="2416704"/>
            <wp:effectExtent l="0" t="5398" r="8573" b="8572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628676" cy="2419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427" w:rsidRDefault="00FB3427" w:rsidP="00E33D0C">
      <w:pPr>
        <w:pStyle w:val="Odstavecseseznamem"/>
        <w:rPr>
          <w:rFonts w:ascii="Arial" w:hAnsi="Arial" w:cs="Arial"/>
          <w:sz w:val="32"/>
          <w:szCs w:val="32"/>
        </w:rPr>
      </w:pPr>
    </w:p>
    <w:p w:rsidR="00FB3427" w:rsidRPr="00FB3427" w:rsidRDefault="00FB3427" w:rsidP="00FB3427">
      <w:pPr>
        <w:pStyle w:val="Odstavecseseznamem"/>
        <w:numPr>
          <w:ilvl w:val="0"/>
          <w:numId w:val="2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Na barevný papír si obkreslíme 2x kelímek. Vystřihneme. Uděláme oči a domalujeme obličej.</w:t>
      </w:r>
    </w:p>
    <w:p w:rsidR="00FB3427" w:rsidRDefault="00FB3427" w:rsidP="00FB3427">
      <w:pPr>
        <w:pStyle w:val="Odstavecseseznamem"/>
        <w:rPr>
          <w:rFonts w:ascii="Arial" w:hAnsi="Arial" w:cs="Arial"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4006956" cy="2671304"/>
            <wp:effectExtent l="127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014189" cy="2676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839845" cy="2559897"/>
            <wp:effectExtent l="0" t="7620" r="635" b="63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840649" cy="2560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427" w:rsidRDefault="00FB3427" w:rsidP="00FB3427">
      <w:pPr>
        <w:pStyle w:val="Odstavecseseznamem"/>
        <w:numPr>
          <w:ilvl w:val="0"/>
          <w:numId w:val="2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Natřeme lepidlem a vlepíme listí.</w:t>
      </w:r>
      <w:r w:rsidRPr="00FB3427">
        <w:t xml:space="preserve"> </w:t>
      </w:r>
      <w:r>
        <w:rPr>
          <w:noProof/>
        </w:rPr>
        <w:drawing>
          <wp:inline distT="0" distB="0" distL="0" distR="0">
            <wp:extent cx="4541520" cy="3027680"/>
            <wp:effectExtent l="0" t="0" r="0" b="127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1520" cy="302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427" w:rsidRDefault="00FB3427" w:rsidP="00FB3427">
      <w:pPr>
        <w:pStyle w:val="Odstavecseseznamem"/>
        <w:numPr>
          <w:ilvl w:val="0"/>
          <w:numId w:val="2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lastRenderedPageBreak/>
        <w:t xml:space="preserve">Přilepíme na špejli. </w:t>
      </w:r>
      <w:r w:rsidR="00677E67">
        <w:rPr>
          <w:rFonts w:ascii="Arial" w:hAnsi="Arial" w:cs="Arial"/>
          <w:sz w:val="32"/>
          <w:szCs w:val="32"/>
        </w:rPr>
        <w:t>Tak že je špejle uprostřed.</w:t>
      </w:r>
      <w:r>
        <w:rPr>
          <w:noProof/>
        </w:rPr>
        <w:drawing>
          <wp:inline distT="0" distB="0" distL="0" distR="0">
            <wp:extent cx="5760720" cy="3840480"/>
            <wp:effectExtent l="762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427" w:rsidRPr="00E33D0C" w:rsidRDefault="00FB3427" w:rsidP="00677E67">
      <w:pPr>
        <w:pStyle w:val="Odstavecseseznamem"/>
        <w:rPr>
          <w:rFonts w:ascii="Arial" w:hAnsi="Arial" w:cs="Arial"/>
          <w:sz w:val="32"/>
          <w:szCs w:val="32"/>
        </w:rPr>
      </w:pPr>
    </w:p>
    <w:sectPr w:rsidR="00FB3427" w:rsidRPr="00E33D0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C002D26"/>
    <w:multiLevelType w:val="hybridMultilevel"/>
    <w:tmpl w:val="FEEC45B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1BC61ED"/>
    <w:multiLevelType w:val="hybridMultilevel"/>
    <w:tmpl w:val="F8F677C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3D0C"/>
    <w:rsid w:val="00677E67"/>
    <w:rsid w:val="0084431E"/>
    <w:rsid w:val="00E33D0C"/>
    <w:rsid w:val="00FB34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C4F4E1"/>
  <w15:chartTrackingRefBased/>
  <w15:docId w15:val="{1B553CCE-A350-4DC7-B72F-CA4D55D2EC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E33D0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83</Words>
  <Characters>493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František</dc:creator>
  <cp:keywords/>
  <dc:description/>
  <cp:lastModifiedBy>František</cp:lastModifiedBy>
  <cp:revision>1</cp:revision>
  <dcterms:created xsi:type="dcterms:W3CDTF">2020-10-23T10:34:00Z</dcterms:created>
  <dcterms:modified xsi:type="dcterms:W3CDTF">2020-10-23T10:57:00Z</dcterms:modified>
</cp:coreProperties>
</file>