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B82" w:rsidRPr="005E6D93" w:rsidRDefault="00257BF1">
      <w:pPr>
        <w:keepNext/>
        <w:tabs>
          <w:tab w:val="left" w:pos="0"/>
          <w:tab w:val="left" w:pos="432"/>
        </w:tabs>
      </w:pPr>
      <w:r w:rsidRPr="005E6D93">
        <w:rPr>
          <w:b/>
          <w:lang w:eastAsia="cs-CZ"/>
        </w:rPr>
        <w:tab/>
      </w:r>
      <w:r w:rsidRPr="005E6D93">
        <w:rPr>
          <w:b/>
          <w:u w:val="single" w:color="000000"/>
          <w:lang w:eastAsia="cs-CZ"/>
        </w:rPr>
        <w:t>Tematické plány – školní rok 2022/2023</w:t>
      </w:r>
    </w:p>
    <w:p w:rsidR="00915B82" w:rsidRPr="005E6D93" w:rsidRDefault="00915B82">
      <w:pPr>
        <w:tabs>
          <w:tab w:val="left" w:pos="0"/>
          <w:tab w:val="left" w:pos="432"/>
        </w:tabs>
        <w:rPr>
          <w:b/>
          <w:u w:val="single" w:color="000000"/>
          <w:lang w:eastAsia="cs-CZ"/>
        </w:rPr>
      </w:pPr>
    </w:p>
    <w:p w:rsidR="00915B82" w:rsidRPr="005E6D93" w:rsidRDefault="00257BF1">
      <w:r w:rsidRPr="005E6D93">
        <w:rPr>
          <w:b/>
          <w:lang w:eastAsia="cs-CZ"/>
        </w:rPr>
        <w:t>1. ročník</w:t>
      </w:r>
    </w:p>
    <w:p w:rsidR="00915B82" w:rsidRPr="005E6D93" w:rsidRDefault="00915B82">
      <w:pPr>
        <w:rPr>
          <w:b/>
          <w:sz w:val="20"/>
          <w:lang w:eastAsia="cs-CZ"/>
        </w:rPr>
      </w:pPr>
    </w:p>
    <w:tbl>
      <w:tblPr>
        <w:tblW w:w="15702" w:type="dxa"/>
        <w:tblInd w:w="-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2617"/>
        <w:gridCol w:w="2611"/>
        <w:gridCol w:w="2616"/>
        <w:gridCol w:w="2616"/>
        <w:gridCol w:w="2625"/>
      </w:tblGrid>
      <w:tr w:rsidR="00915B82" w:rsidRPr="005E6D93"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1. pololetí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pPr>
              <w:jc w:val="center"/>
              <w:rPr>
                <w:b/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září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pPr>
              <w:jc w:val="center"/>
              <w:rPr>
                <w:b/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říjen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pPr>
              <w:jc w:val="center"/>
              <w:rPr>
                <w:b/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listopad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pPr>
              <w:jc w:val="center"/>
              <w:rPr>
                <w:b/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prosinec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5B82" w:rsidRPr="005E6D93" w:rsidRDefault="00257BF1">
            <w:pPr>
              <w:jc w:val="center"/>
              <w:rPr>
                <w:b/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leden</w:t>
            </w:r>
          </w:p>
        </w:tc>
      </w:tr>
      <w:tr w:rsidR="00915B82" w:rsidRPr="005E6D93"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r w:rsidRPr="005E6D93">
              <w:rPr>
                <w:b/>
                <w:bCs/>
                <w:lang w:eastAsia="cs-CZ"/>
              </w:rPr>
              <w:t>Český jazyk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Správné návyky při psaní</w:t>
            </w:r>
            <w:r w:rsidR="00E33ED3">
              <w:rPr>
                <w:lang w:eastAsia="cs-CZ"/>
              </w:rPr>
              <w:t>,</w:t>
            </w:r>
            <w:r w:rsidR="005E6D93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smysluplné vyjadřování</w:t>
            </w:r>
            <w:r w:rsidR="00E33ED3">
              <w:rPr>
                <w:lang w:eastAsia="cs-CZ"/>
              </w:rPr>
              <w:t>,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tvorba jednoduchých vět</w:t>
            </w:r>
            <w:r w:rsidR="00E33ED3">
              <w:rPr>
                <w:lang w:eastAsia="cs-CZ"/>
              </w:rPr>
              <w:t>.</w:t>
            </w:r>
            <w:r w:rsidRPr="005E6D93">
              <w:rPr>
                <w:lang w:eastAsia="cs-CZ"/>
              </w:rPr>
              <w:t xml:space="preserve"> </w:t>
            </w:r>
            <w:r w:rsidR="00E33ED3">
              <w:rPr>
                <w:lang w:eastAsia="cs-CZ"/>
              </w:rPr>
              <w:t>U</w:t>
            </w:r>
            <w:r w:rsidRPr="005E6D93">
              <w:rPr>
                <w:lang w:eastAsia="cs-CZ"/>
              </w:rPr>
              <w:t>volňovací cviky ruky</w:t>
            </w:r>
            <w:r w:rsidR="005E6D93">
              <w:rPr>
                <w:lang w:eastAsia="cs-CZ"/>
              </w:rPr>
              <w:t>.</w:t>
            </w:r>
          </w:p>
          <w:p w:rsidR="005714BD" w:rsidRPr="005E6D93" w:rsidRDefault="00257BF1" w:rsidP="005714BD">
            <w:r w:rsidRPr="005E6D93">
              <w:rPr>
                <w:lang w:eastAsia="cs-CZ"/>
              </w:rPr>
              <w:t>Čtení písmen</w:t>
            </w:r>
            <w:r w:rsidR="00E33ED3">
              <w:rPr>
                <w:lang w:eastAsia="cs-CZ"/>
              </w:rPr>
              <w:t>. Ř</w:t>
            </w:r>
            <w:r w:rsidRPr="005E6D93">
              <w:rPr>
                <w:lang w:eastAsia="cs-CZ"/>
              </w:rPr>
              <w:t>íkadla</w:t>
            </w:r>
            <w:r w:rsidR="005E6D93">
              <w:rPr>
                <w:lang w:eastAsia="cs-CZ"/>
              </w:rPr>
              <w:t>.</w:t>
            </w:r>
            <w:r w:rsidR="005714BD" w:rsidRPr="005E6D93">
              <w:rPr>
                <w:lang w:eastAsia="cs-CZ"/>
              </w:rPr>
              <w:t xml:space="preserve"> Pohádka</w:t>
            </w:r>
            <w:r w:rsidR="00E33ED3">
              <w:rPr>
                <w:lang w:eastAsia="cs-CZ"/>
              </w:rPr>
              <w:t>,</w:t>
            </w:r>
            <w:r w:rsidR="005714BD" w:rsidRPr="005E6D93">
              <w:rPr>
                <w:lang w:eastAsia="cs-CZ"/>
              </w:rPr>
              <w:t xml:space="preserve"> dramatizace pohádky</w:t>
            </w:r>
            <w:r w:rsidR="005714BD">
              <w:rPr>
                <w:lang w:eastAsia="cs-CZ"/>
              </w:rPr>
              <w:t>.</w:t>
            </w:r>
          </w:p>
          <w:p w:rsidR="00915B82" w:rsidRPr="005E6D93" w:rsidRDefault="00915B82">
            <w:pPr>
              <w:rPr>
                <w:color w:val="FF6600"/>
                <w:lang w:eastAsia="cs-CZ"/>
              </w:rPr>
            </w:pP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Uvolňovací cviky</w:t>
            </w:r>
            <w:r w:rsidR="00E33ED3">
              <w:rPr>
                <w:lang w:eastAsia="cs-CZ"/>
              </w:rPr>
              <w:t>,</w:t>
            </w:r>
            <w:r w:rsidR="005E6D93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psaní písmen</w:t>
            </w:r>
            <w:r w:rsidR="005E6D93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Písmena malá</w:t>
            </w:r>
            <w:r w:rsidR="00E33ED3">
              <w:rPr>
                <w:lang w:eastAsia="cs-CZ"/>
              </w:rPr>
              <w:t xml:space="preserve">, </w:t>
            </w:r>
            <w:r w:rsidRPr="005E6D93">
              <w:rPr>
                <w:lang w:eastAsia="cs-CZ"/>
              </w:rPr>
              <w:t>velká,</w:t>
            </w:r>
          </w:p>
          <w:p w:rsidR="00915B82" w:rsidRPr="005E6D93" w:rsidRDefault="00E33ED3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T</w:t>
            </w:r>
            <w:r w:rsidR="00257BF1" w:rsidRPr="005E6D93">
              <w:rPr>
                <w:lang w:eastAsia="cs-CZ"/>
              </w:rPr>
              <w:t>iskací</w:t>
            </w:r>
            <w:r>
              <w:rPr>
                <w:lang w:eastAsia="cs-CZ"/>
              </w:rPr>
              <w:t>,</w:t>
            </w:r>
            <w:r w:rsidR="005E6D93">
              <w:rPr>
                <w:lang w:eastAsia="cs-CZ"/>
              </w:rPr>
              <w:t xml:space="preserve"> </w:t>
            </w:r>
            <w:r w:rsidR="00257BF1" w:rsidRPr="005E6D93">
              <w:rPr>
                <w:lang w:eastAsia="cs-CZ"/>
              </w:rPr>
              <w:t>psací</w:t>
            </w:r>
            <w:r w:rsidR="005E6D93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Čtení písmen a slabik</w:t>
            </w:r>
            <w:r w:rsidR="005E6D93">
              <w:rPr>
                <w:lang w:eastAsia="cs-CZ"/>
              </w:rPr>
              <w:t>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Psaní písmen</w:t>
            </w:r>
            <w:r w:rsidR="005E6D93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Písmeno a hláska-rozlišení</w:t>
            </w:r>
            <w:r w:rsidR="005E6D93">
              <w:rPr>
                <w:lang w:eastAsia="cs-CZ"/>
              </w:rPr>
              <w:t>.</w:t>
            </w:r>
          </w:p>
          <w:p w:rsidR="00915B82" w:rsidRPr="005E6D93" w:rsidRDefault="005E6D93">
            <w:pPr>
              <w:rPr>
                <w:color w:val="FF6600"/>
                <w:lang w:eastAsia="cs-CZ"/>
              </w:rPr>
            </w:pPr>
            <w:r>
              <w:rPr>
                <w:lang w:eastAsia="cs-CZ"/>
              </w:rPr>
              <w:t>Čt</w:t>
            </w:r>
            <w:r w:rsidR="00257BF1" w:rsidRPr="005E6D93">
              <w:rPr>
                <w:lang w:eastAsia="cs-CZ"/>
              </w:rPr>
              <w:t>ení slabik a jednoduchých slov</w:t>
            </w:r>
            <w:r>
              <w:rPr>
                <w:lang w:eastAsia="cs-CZ"/>
              </w:rPr>
              <w:t>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Psaní písmen a slabik</w:t>
            </w:r>
            <w:r w:rsidR="005E6D93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Opis,</w:t>
            </w:r>
            <w:r w:rsidR="005E6D93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přepis,</w:t>
            </w:r>
            <w:r w:rsidR="005E6D93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diktát písmen</w:t>
            </w:r>
            <w:r w:rsidR="005E6D93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Čtení slov a krátkých vět</w:t>
            </w:r>
            <w:r w:rsidR="005E6D93">
              <w:rPr>
                <w:lang w:eastAsia="cs-CZ"/>
              </w:rPr>
              <w:t>.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Psaní jedn</w:t>
            </w:r>
            <w:r w:rsidR="00591C25">
              <w:rPr>
                <w:lang w:eastAsia="cs-CZ"/>
              </w:rPr>
              <w:t>oduchých</w:t>
            </w:r>
            <w:r w:rsidR="005E6D93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slov;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diktát písmen a slov</w:t>
            </w:r>
            <w:r w:rsidR="005E6D93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Čtení delších slov a jedn</w:t>
            </w:r>
            <w:r w:rsidR="005E6D93">
              <w:rPr>
                <w:lang w:eastAsia="cs-CZ"/>
              </w:rPr>
              <w:t>o</w:t>
            </w:r>
            <w:r w:rsidRPr="005E6D93">
              <w:rPr>
                <w:lang w:eastAsia="cs-CZ"/>
              </w:rPr>
              <w:t>duchých vět</w:t>
            </w:r>
            <w:r w:rsidR="005E6D93">
              <w:rPr>
                <w:lang w:eastAsia="cs-CZ"/>
              </w:rPr>
              <w:t>.</w:t>
            </w:r>
          </w:p>
        </w:tc>
      </w:tr>
      <w:tr w:rsidR="00915B82" w:rsidRPr="005E6D93"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b/>
                <w:bCs/>
                <w:lang w:eastAsia="cs-CZ"/>
              </w:rPr>
              <w:t>Matematika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Číselná řada</w:t>
            </w:r>
            <w:r w:rsidR="00B70F72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0-</w:t>
            </w:r>
            <w:r w:rsidR="00150038">
              <w:rPr>
                <w:lang w:eastAsia="cs-CZ"/>
              </w:rPr>
              <w:t>5.</w:t>
            </w:r>
            <w:r w:rsidR="00B70F72">
              <w:rPr>
                <w:lang w:eastAsia="cs-CZ"/>
              </w:rPr>
              <w:t xml:space="preserve"> </w:t>
            </w:r>
            <w:r w:rsidR="00150038">
              <w:rPr>
                <w:lang w:eastAsia="cs-CZ"/>
              </w:rPr>
              <w:t>P</w:t>
            </w:r>
            <w:r w:rsidR="00150038" w:rsidRPr="005E6D93">
              <w:rPr>
                <w:lang w:eastAsia="cs-CZ"/>
              </w:rPr>
              <w:t>řiřazování prvků</w:t>
            </w:r>
            <w:r w:rsidR="00150038">
              <w:rPr>
                <w:lang w:eastAsia="cs-CZ"/>
              </w:rPr>
              <w:t>. P</w:t>
            </w:r>
            <w:r w:rsidRPr="005E6D93">
              <w:rPr>
                <w:lang w:eastAsia="cs-CZ"/>
              </w:rPr>
              <w:t>ojmy první</w:t>
            </w:r>
            <w:r w:rsidR="00150038">
              <w:rPr>
                <w:lang w:eastAsia="cs-CZ"/>
              </w:rPr>
              <w:t xml:space="preserve">, </w:t>
            </w:r>
            <w:r w:rsidRPr="005E6D93">
              <w:rPr>
                <w:lang w:eastAsia="cs-CZ"/>
              </w:rPr>
              <w:t>poslední,</w:t>
            </w:r>
            <w:r w:rsidR="00B70F72">
              <w:rPr>
                <w:lang w:eastAsia="cs-CZ"/>
              </w:rPr>
              <w:t xml:space="preserve"> </w:t>
            </w:r>
            <w:r w:rsidR="008C7332" w:rsidRPr="005E6D93">
              <w:rPr>
                <w:lang w:eastAsia="cs-CZ"/>
              </w:rPr>
              <w:t>před,</w:t>
            </w:r>
            <w:r w:rsidR="008C7332">
              <w:rPr>
                <w:lang w:eastAsia="cs-CZ"/>
              </w:rPr>
              <w:t xml:space="preserve"> </w:t>
            </w:r>
            <w:r w:rsidR="008C7332" w:rsidRPr="005E6D93">
              <w:rPr>
                <w:lang w:eastAsia="cs-CZ"/>
              </w:rPr>
              <w:t>za</w:t>
            </w:r>
            <w:r w:rsidR="00150038">
              <w:rPr>
                <w:lang w:eastAsia="cs-CZ"/>
              </w:rPr>
              <w:t>, hned před, hned za,</w:t>
            </w:r>
            <w:r w:rsidR="00164969" w:rsidRPr="005E6D93">
              <w:rPr>
                <w:lang w:eastAsia="cs-CZ"/>
              </w:rPr>
              <w:t xml:space="preserve"> nahoře</w:t>
            </w:r>
            <w:r w:rsidR="00150038">
              <w:rPr>
                <w:lang w:eastAsia="cs-CZ"/>
              </w:rPr>
              <w:t xml:space="preserve">, </w:t>
            </w:r>
            <w:r w:rsidR="00164969" w:rsidRPr="005E6D93">
              <w:rPr>
                <w:lang w:eastAsia="cs-CZ"/>
              </w:rPr>
              <w:t>dole</w:t>
            </w:r>
            <w:r w:rsidR="00150038">
              <w:rPr>
                <w:lang w:eastAsia="cs-CZ"/>
              </w:rPr>
              <w:t xml:space="preserve">. 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150038">
            <w:pPr>
              <w:rPr>
                <w:color w:val="FF6600"/>
                <w:lang w:eastAsia="cs-CZ"/>
              </w:rPr>
            </w:pPr>
            <w:r>
              <w:rPr>
                <w:lang w:eastAsia="cs-CZ"/>
              </w:rPr>
              <w:t>Porovnávání čísel: p</w:t>
            </w:r>
            <w:r w:rsidR="00164969">
              <w:rPr>
                <w:lang w:eastAsia="cs-CZ"/>
              </w:rPr>
              <w:t xml:space="preserve">ojmy </w:t>
            </w:r>
            <w:r w:rsidR="00164969" w:rsidRPr="005E6D93">
              <w:rPr>
                <w:lang w:eastAsia="cs-CZ"/>
              </w:rPr>
              <w:t>více</w:t>
            </w:r>
            <w:r>
              <w:rPr>
                <w:lang w:eastAsia="cs-CZ"/>
              </w:rPr>
              <w:t xml:space="preserve">, </w:t>
            </w:r>
            <w:r w:rsidR="00164969" w:rsidRPr="005E6D93">
              <w:rPr>
                <w:lang w:eastAsia="cs-CZ"/>
              </w:rPr>
              <w:t>méně,</w:t>
            </w:r>
            <w:r w:rsidR="00164969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 xml:space="preserve">stejně, </w:t>
            </w:r>
            <w:r w:rsidR="00164969" w:rsidRPr="005E6D93">
              <w:rPr>
                <w:lang w:eastAsia="cs-CZ"/>
              </w:rPr>
              <w:t>větší</w:t>
            </w:r>
            <w:r>
              <w:rPr>
                <w:lang w:eastAsia="cs-CZ"/>
              </w:rPr>
              <w:t xml:space="preserve">, </w:t>
            </w:r>
            <w:r w:rsidR="00164969" w:rsidRPr="005E6D93">
              <w:rPr>
                <w:lang w:eastAsia="cs-CZ"/>
              </w:rPr>
              <w:t>menší</w:t>
            </w:r>
            <w:r>
              <w:rPr>
                <w:lang w:eastAsia="cs-CZ"/>
              </w:rPr>
              <w:t>,</w:t>
            </w:r>
            <w:r w:rsidR="00E33ED3" w:rsidRPr="005E6D93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 xml:space="preserve">rovná se, </w:t>
            </w:r>
            <w:r w:rsidR="00E33ED3" w:rsidRPr="005E6D93">
              <w:rPr>
                <w:lang w:eastAsia="cs-CZ"/>
              </w:rPr>
              <w:t>matemat</w:t>
            </w:r>
            <w:r>
              <w:rPr>
                <w:lang w:eastAsia="cs-CZ"/>
              </w:rPr>
              <w:t>ické</w:t>
            </w:r>
            <w:r w:rsidR="00E33ED3">
              <w:rPr>
                <w:lang w:eastAsia="cs-CZ"/>
              </w:rPr>
              <w:t xml:space="preserve"> </w:t>
            </w:r>
            <w:r w:rsidR="00E33ED3" w:rsidRPr="005E6D93">
              <w:rPr>
                <w:lang w:eastAsia="cs-CZ"/>
              </w:rPr>
              <w:t>symboly &lt;,&gt;</w:t>
            </w:r>
            <w:r w:rsidR="00E33ED3">
              <w:rPr>
                <w:lang w:eastAsia="cs-CZ"/>
              </w:rPr>
              <w:t xml:space="preserve">, </w:t>
            </w:r>
            <w:r w:rsidR="00E33ED3" w:rsidRPr="005E6D93">
              <w:rPr>
                <w:lang w:eastAsia="cs-CZ"/>
              </w:rPr>
              <w:t>=</w:t>
            </w:r>
            <w:r w:rsidR="00E33ED3">
              <w:rPr>
                <w:lang w:eastAsia="cs-CZ"/>
              </w:rPr>
              <w:t>. Ř</w:t>
            </w:r>
            <w:r w:rsidR="00257BF1" w:rsidRPr="005E6D93">
              <w:rPr>
                <w:lang w:eastAsia="cs-CZ"/>
              </w:rPr>
              <w:t>azení čísel</w:t>
            </w:r>
            <w:r w:rsidR="00E33ED3">
              <w:rPr>
                <w:lang w:eastAsia="cs-CZ"/>
              </w:rPr>
              <w:t xml:space="preserve"> – číselná osa</w:t>
            </w:r>
            <w:r>
              <w:rPr>
                <w:lang w:eastAsia="cs-CZ"/>
              </w:rPr>
              <w:t>.</w:t>
            </w:r>
            <w:r w:rsidRPr="005E6D93">
              <w:rPr>
                <w:lang w:eastAsia="cs-CZ"/>
              </w:rPr>
              <w:t xml:space="preserve"> </w:t>
            </w:r>
            <w:r w:rsidR="00CB10EA">
              <w:rPr>
                <w:lang w:eastAsia="cs-CZ"/>
              </w:rPr>
              <w:t xml:space="preserve">Matematické symboly </w:t>
            </w:r>
            <w:proofErr w:type="gramStart"/>
            <w:r w:rsidR="00CB10EA" w:rsidRPr="005E6D93">
              <w:rPr>
                <w:lang w:eastAsia="cs-CZ"/>
              </w:rPr>
              <w:t>+,</w:t>
            </w:r>
            <w:r w:rsidR="00CB10EA">
              <w:rPr>
                <w:lang w:eastAsia="cs-CZ"/>
              </w:rPr>
              <w:t>=</w:t>
            </w:r>
            <w:proofErr w:type="gramEnd"/>
            <w:r w:rsidR="00CB10EA">
              <w:rPr>
                <w:lang w:eastAsia="cs-CZ"/>
              </w:rPr>
              <w:t xml:space="preserve">. </w:t>
            </w:r>
            <w:r w:rsidR="0061383E">
              <w:rPr>
                <w:lang w:eastAsia="cs-CZ"/>
              </w:rPr>
              <w:t xml:space="preserve">Sčítání 1+ 1, 2 +1. Psaní číslic 1, 2, 3, 4. </w:t>
            </w:r>
            <w:r w:rsidRPr="005E6D93">
              <w:rPr>
                <w:lang w:eastAsia="cs-CZ"/>
              </w:rPr>
              <w:t>Řazení geom</w:t>
            </w:r>
            <w:r w:rsidR="00613C28">
              <w:rPr>
                <w:lang w:eastAsia="cs-CZ"/>
              </w:rPr>
              <w:t>etrických</w:t>
            </w:r>
            <w:r>
              <w:rPr>
                <w:lang w:eastAsia="cs-CZ"/>
              </w:rPr>
              <w:t xml:space="preserve"> ú</w:t>
            </w:r>
            <w:r w:rsidRPr="005E6D93">
              <w:rPr>
                <w:lang w:eastAsia="cs-CZ"/>
              </w:rPr>
              <w:t>tvarů dle velikosti tvaru a barvy</w:t>
            </w:r>
            <w:r w:rsidR="00973592">
              <w:rPr>
                <w:lang w:eastAsia="cs-CZ"/>
              </w:rPr>
              <w:t>.</w:t>
            </w:r>
            <w:r w:rsidR="00CB10EA">
              <w:rPr>
                <w:lang w:eastAsia="cs-CZ"/>
              </w:rPr>
              <w:t xml:space="preserve"> 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D26A06">
            <w:r>
              <w:rPr>
                <w:lang w:eastAsia="cs-CZ"/>
              </w:rPr>
              <w:t>P</w:t>
            </w:r>
            <w:r w:rsidRPr="005E6D93">
              <w:rPr>
                <w:lang w:eastAsia="cs-CZ"/>
              </w:rPr>
              <w:t>saní čísel</w:t>
            </w:r>
            <w:r>
              <w:rPr>
                <w:lang w:eastAsia="cs-CZ"/>
              </w:rPr>
              <w:t xml:space="preserve"> 0, </w:t>
            </w:r>
            <w:r w:rsidR="00D3145F">
              <w:rPr>
                <w:lang w:eastAsia="cs-CZ"/>
              </w:rPr>
              <w:t xml:space="preserve">5. </w:t>
            </w:r>
            <w:r w:rsidR="00150038">
              <w:rPr>
                <w:lang w:eastAsia="cs-CZ"/>
              </w:rPr>
              <w:t xml:space="preserve">Matematické symboly </w:t>
            </w:r>
            <w:proofErr w:type="gramStart"/>
            <w:r w:rsidR="00150038" w:rsidRPr="005E6D93">
              <w:rPr>
                <w:lang w:eastAsia="cs-CZ"/>
              </w:rPr>
              <w:t>-,</w:t>
            </w:r>
            <w:r w:rsidR="00150038">
              <w:rPr>
                <w:lang w:eastAsia="cs-CZ"/>
              </w:rPr>
              <w:t>=</w:t>
            </w:r>
            <w:proofErr w:type="gramEnd"/>
            <w:r w:rsidR="00150038">
              <w:rPr>
                <w:lang w:eastAsia="cs-CZ"/>
              </w:rPr>
              <w:t xml:space="preserve">. </w:t>
            </w:r>
            <w:r w:rsidR="00973592">
              <w:rPr>
                <w:lang w:eastAsia="cs-CZ"/>
              </w:rPr>
              <w:t xml:space="preserve">Sčítání </w:t>
            </w:r>
            <w:r w:rsidR="0061383E">
              <w:rPr>
                <w:lang w:eastAsia="cs-CZ"/>
              </w:rPr>
              <w:t>do 5. O</w:t>
            </w:r>
            <w:r w:rsidR="00973592">
              <w:rPr>
                <w:lang w:eastAsia="cs-CZ"/>
              </w:rPr>
              <w:t>dčítaní do 5.</w:t>
            </w:r>
            <w:r w:rsidR="00150038">
              <w:rPr>
                <w:lang w:eastAsia="cs-CZ"/>
              </w:rPr>
              <w:t xml:space="preserve"> J</w:t>
            </w:r>
            <w:r w:rsidR="00257BF1" w:rsidRPr="005E6D93">
              <w:rPr>
                <w:lang w:eastAsia="cs-CZ"/>
              </w:rPr>
              <w:t>ednoduché slovní úlohy</w:t>
            </w:r>
            <w:r w:rsidR="00B70F72">
              <w:rPr>
                <w:lang w:eastAsia="cs-CZ"/>
              </w:rPr>
              <w:t>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403732">
            <w:r>
              <w:rPr>
                <w:lang w:eastAsia="cs-CZ"/>
              </w:rPr>
              <w:t xml:space="preserve">Numerace </w:t>
            </w:r>
            <w:proofErr w:type="gramStart"/>
            <w:r>
              <w:rPr>
                <w:lang w:eastAsia="cs-CZ"/>
              </w:rPr>
              <w:t>6 – 10</w:t>
            </w:r>
            <w:proofErr w:type="gramEnd"/>
            <w:r>
              <w:rPr>
                <w:lang w:eastAsia="cs-CZ"/>
              </w:rPr>
              <w:t xml:space="preserve">. </w:t>
            </w:r>
            <w:r w:rsidRPr="005E6D93">
              <w:rPr>
                <w:lang w:eastAsia="cs-CZ"/>
              </w:rPr>
              <w:t>Číslice 6</w:t>
            </w:r>
            <w:r>
              <w:rPr>
                <w:lang w:eastAsia="cs-CZ"/>
              </w:rPr>
              <w:t xml:space="preserve">. Sčítání a odčítání do </w:t>
            </w:r>
            <w:r w:rsidRPr="005E6D93">
              <w:rPr>
                <w:lang w:eastAsia="cs-CZ"/>
              </w:rPr>
              <w:t>6</w:t>
            </w:r>
            <w:r>
              <w:rPr>
                <w:lang w:eastAsia="cs-CZ"/>
              </w:rPr>
              <w:t>,</w:t>
            </w:r>
            <w:r w:rsidRPr="005E6D93">
              <w:rPr>
                <w:lang w:eastAsia="cs-CZ"/>
              </w:rPr>
              <w:t xml:space="preserve"> porovnávání čísel</w:t>
            </w:r>
            <w:r>
              <w:rPr>
                <w:lang w:eastAsia="cs-CZ"/>
              </w:rPr>
              <w:t>,</w:t>
            </w:r>
            <w:r w:rsidRPr="005E6D93">
              <w:rPr>
                <w:lang w:eastAsia="cs-CZ"/>
              </w:rPr>
              <w:t xml:space="preserve"> číselná osa</w:t>
            </w:r>
            <w:r w:rsidR="00847400">
              <w:rPr>
                <w:lang w:eastAsia="cs-CZ"/>
              </w:rPr>
              <w:t xml:space="preserve">, rozklady čísel. 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15B82" w:rsidRPr="005E6D93" w:rsidRDefault="00403732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 xml:space="preserve">Číslice </w:t>
            </w:r>
            <w:r>
              <w:rPr>
                <w:lang w:eastAsia="cs-CZ"/>
              </w:rPr>
              <w:t xml:space="preserve">7, 8, 9. Sčítání a odčítání </w:t>
            </w:r>
            <w:r w:rsidR="00257BF1" w:rsidRPr="005E6D93">
              <w:rPr>
                <w:lang w:eastAsia="cs-CZ"/>
              </w:rPr>
              <w:t>v oboru 0-10;</w:t>
            </w:r>
            <w:r w:rsidR="00B70F72">
              <w:rPr>
                <w:lang w:eastAsia="cs-CZ"/>
              </w:rPr>
              <w:t xml:space="preserve"> </w:t>
            </w:r>
            <w:r w:rsidR="00257BF1" w:rsidRPr="005E6D93">
              <w:rPr>
                <w:lang w:eastAsia="cs-CZ"/>
              </w:rPr>
              <w:t>rozklad čísla</w:t>
            </w:r>
            <w:r>
              <w:rPr>
                <w:lang w:eastAsia="cs-CZ"/>
              </w:rPr>
              <w:t xml:space="preserve">, </w:t>
            </w:r>
            <w:r w:rsidR="00257BF1" w:rsidRPr="005E6D93">
              <w:rPr>
                <w:lang w:eastAsia="cs-CZ"/>
              </w:rPr>
              <w:t>porovnávání</w:t>
            </w:r>
            <w:r>
              <w:rPr>
                <w:lang w:eastAsia="cs-CZ"/>
              </w:rPr>
              <w:t>,</w:t>
            </w:r>
            <w:r w:rsidR="00257BF1" w:rsidRPr="005E6D93">
              <w:rPr>
                <w:lang w:eastAsia="cs-CZ"/>
              </w:rPr>
              <w:t xml:space="preserve"> slovní úlohy</w:t>
            </w:r>
            <w:r w:rsidR="00D7690F">
              <w:rPr>
                <w:lang w:eastAsia="cs-CZ"/>
              </w:rPr>
              <w:t>.</w:t>
            </w:r>
          </w:p>
        </w:tc>
      </w:tr>
      <w:tr w:rsidR="00915B82" w:rsidRPr="005E6D93"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b/>
                <w:bCs/>
                <w:lang w:eastAsia="cs-CZ"/>
              </w:rPr>
              <w:t>Prvouka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r w:rsidRPr="005E6D93">
              <w:rPr>
                <w:lang w:eastAsia="cs-CZ"/>
              </w:rPr>
              <w:t>Škola,</w:t>
            </w:r>
            <w:r w:rsidR="00B70F72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prostředí školy,</w:t>
            </w:r>
            <w:r w:rsidR="00B70F72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činnosti ve škole,</w:t>
            </w:r>
            <w:r w:rsidR="00B70F72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okolí školy</w:t>
            </w:r>
            <w:r w:rsidR="00591C25">
              <w:rPr>
                <w:lang w:eastAsia="cs-CZ"/>
              </w:rPr>
              <w:t>,</w:t>
            </w:r>
            <w:r w:rsidR="00B70F72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název školy,</w:t>
            </w:r>
            <w:r w:rsidR="00B70F72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jméno učitelky,</w:t>
            </w:r>
            <w:r w:rsidR="00B70F72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ředitele</w:t>
            </w:r>
            <w:r w:rsidR="00B70F72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Bezpečná cesta do školy,</w:t>
            </w:r>
            <w:r w:rsidR="00B70F72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chování v silničním provozu-chodec,</w:t>
            </w:r>
            <w:r w:rsidR="00B70F72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cyklista</w:t>
            </w:r>
            <w:r w:rsidR="00B70F72">
              <w:rPr>
                <w:lang w:eastAsia="cs-CZ"/>
              </w:rPr>
              <w:t>.</w:t>
            </w:r>
          </w:p>
          <w:p w:rsidR="000442EA" w:rsidRPr="005E6D93" w:rsidRDefault="00257BF1" w:rsidP="000442EA">
            <w:r w:rsidRPr="005E6D93">
              <w:rPr>
                <w:lang w:eastAsia="cs-CZ"/>
              </w:rPr>
              <w:t xml:space="preserve">Regionální </w:t>
            </w:r>
            <w:proofErr w:type="gramStart"/>
            <w:r w:rsidRPr="005E6D93">
              <w:rPr>
                <w:lang w:eastAsia="cs-CZ"/>
              </w:rPr>
              <w:t>památky</w:t>
            </w:r>
            <w:r w:rsidR="000442EA">
              <w:rPr>
                <w:lang w:eastAsia="cs-CZ"/>
              </w:rPr>
              <w:t xml:space="preserve"> - k</w:t>
            </w:r>
            <w:r w:rsidR="000442EA" w:rsidRPr="005E6D93">
              <w:rPr>
                <w:lang w:eastAsia="cs-CZ"/>
              </w:rPr>
              <w:t>ostel</w:t>
            </w:r>
            <w:proofErr w:type="gramEnd"/>
            <w:r w:rsidR="000442EA" w:rsidRPr="005E6D93">
              <w:rPr>
                <w:lang w:eastAsia="cs-CZ"/>
              </w:rPr>
              <w:t>,</w:t>
            </w:r>
            <w:r w:rsidR="000442EA">
              <w:rPr>
                <w:lang w:eastAsia="cs-CZ"/>
              </w:rPr>
              <w:t xml:space="preserve"> </w:t>
            </w:r>
            <w:r w:rsidR="000442EA" w:rsidRPr="005E6D93">
              <w:rPr>
                <w:lang w:eastAsia="cs-CZ"/>
              </w:rPr>
              <w:t>kostnice</w:t>
            </w:r>
            <w:r w:rsidR="000442EA">
              <w:rPr>
                <w:lang w:eastAsia="cs-CZ"/>
              </w:rPr>
              <w:t>.</w:t>
            </w:r>
          </w:p>
          <w:p w:rsidR="00915B82" w:rsidRPr="005E6D93" w:rsidRDefault="00915B82">
            <w:pPr>
              <w:rPr>
                <w:color w:val="FF6600"/>
                <w:lang w:eastAsia="cs-CZ"/>
              </w:rPr>
            </w:pP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r w:rsidRPr="005E6D93">
              <w:rPr>
                <w:lang w:eastAsia="cs-CZ"/>
              </w:rPr>
              <w:t>Roční období,</w:t>
            </w:r>
            <w:r w:rsidR="00B70F72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rostliny a živočichové</w:t>
            </w:r>
            <w:r w:rsidR="00B70F72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Právo a spravedlnost,</w:t>
            </w:r>
            <w:r w:rsidR="00B70F72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 xml:space="preserve">základní lidská </w:t>
            </w:r>
            <w:r w:rsidR="00B70F72">
              <w:rPr>
                <w:lang w:eastAsia="cs-CZ"/>
              </w:rPr>
              <w:t>p</w:t>
            </w:r>
            <w:r w:rsidRPr="005E6D93">
              <w:rPr>
                <w:lang w:eastAsia="cs-CZ"/>
              </w:rPr>
              <w:t>ráva a práva dítěte</w:t>
            </w:r>
            <w:r w:rsidR="00B70F72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 xml:space="preserve">Práva </w:t>
            </w:r>
            <w:r w:rsidR="00C071CD">
              <w:rPr>
                <w:lang w:eastAsia="cs-CZ"/>
              </w:rPr>
              <w:t xml:space="preserve">a </w:t>
            </w:r>
            <w:r w:rsidRPr="005E6D93">
              <w:rPr>
                <w:lang w:eastAsia="cs-CZ"/>
              </w:rPr>
              <w:t>povinnosti žáků školy</w:t>
            </w:r>
            <w:r w:rsidR="00B70F72">
              <w:rPr>
                <w:lang w:eastAsia="cs-CZ"/>
              </w:rPr>
              <w:t>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r w:rsidRPr="005E6D93">
              <w:rPr>
                <w:lang w:eastAsia="cs-CZ"/>
              </w:rPr>
              <w:t>Domov,</w:t>
            </w:r>
            <w:r w:rsidR="00B70F72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prostředí domova,</w:t>
            </w:r>
            <w:r w:rsidR="00B70F72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orientace v místě bydliště</w:t>
            </w:r>
            <w:r w:rsidR="00B70F72">
              <w:rPr>
                <w:lang w:eastAsia="cs-CZ"/>
              </w:rPr>
              <w:t>.</w:t>
            </w:r>
            <w:r w:rsidR="00FB1086">
              <w:rPr>
                <w:lang w:eastAsia="cs-CZ"/>
              </w:rPr>
              <w:t xml:space="preserve"> Dopravní výchova.</w:t>
            </w:r>
          </w:p>
          <w:p w:rsidR="00915B82" w:rsidRPr="005E6D93" w:rsidRDefault="00915B82">
            <w:pPr>
              <w:rPr>
                <w:color w:val="FF6600"/>
                <w:lang w:eastAsia="cs-CZ"/>
              </w:rPr>
            </w:pP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r w:rsidRPr="005E6D93">
              <w:rPr>
                <w:lang w:eastAsia="cs-CZ"/>
              </w:rPr>
              <w:t>Roční období,</w:t>
            </w:r>
            <w:r w:rsidR="00B70F72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zimní svátky,</w:t>
            </w:r>
            <w:r w:rsidR="00B70F72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živočichové v</w:t>
            </w:r>
            <w:r w:rsidR="00B70F72">
              <w:rPr>
                <w:lang w:eastAsia="cs-CZ"/>
              </w:rPr>
              <w:t> </w:t>
            </w:r>
            <w:r w:rsidRPr="005E6D93">
              <w:rPr>
                <w:lang w:eastAsia="cs-CZ"/>
              </w:rPr>
              <w:t>zimě</w:t>
            </w:r>
            <w:r w:rsidR="00B70F72">
              <w:rPr>
                <w:lang w:eastAsia="cs-CZ"/>
              </w:rPr>
              <w:t>.</w:t>
            </w:r>
            <w:r w:rsidR="00FB1086" w:rsidRPr="005E6D93">
              <w:rPr>
                <w:lang w:eastAsia="cs-CZ"/>
              </w:rPr>
              <w:t xml:space="preserve"> Rodina a postavení jedince v</w:t>
            </w:r>
            <w:r w:rsidR="00FB1086">
              <w:rPr>
                <w:lang w:eastAsia="cs-CZ"/>
              </w:rPr>
              <w:t> </w:t>
            </w:r>
            <w:r w:rsidR="00FB1086" w:rsidRPr="005E6D93">
              <w:rPr>
                <w:lang w:eastAsia="cs-CZ"/>
              </w:rPr>
              <w:t>ní</w:t>
            </w:r>
            <w:r w:rsidR="00FB1086">
              <w:rPr>
                <w:lang w:eastAsia="cs-CZ"/>
              </w:rPr>
              <w:t>.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3F636F" w:rsidRDefault="003F636F" w:rsidP="003F636F">
            <w:pPr>
              <w:rPr>
                <w:lang w:eastAsia="cs-CZ"/>
              </w:rPr>
            </w:pPr>
            <w:r w:rsidRPr="005E6D93">
              <w:rPr>
                <w:lang w:eastAsia="cs-CZ"/>
              </w:rPr>
              <w:t>Lidská práce,</w:t>
            </w:r>
            <w:r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zaměstnání lidí</w:t>
            </w:r>
            <w:r>
              <w:rPr>
                <w:lang w:eastAsia="cs-CZ"/>
              </w:rPr>
              <w:t>.</w:t>
            </w:r>
          </w:p>
          <w:p w:rsidR="00915B82" w:rsidRPr="005E6D93" w:rsidRDefault="00915B82">
            <w:pPr>
              <w:rPr>
                <w:color w:val="FF6600"/>
                <w:lang w:eastAsia="cs-CZ"/>
              </w:rPr>
            </w:pPr>
          </w:p>
        </w:tc>
      </w:tr>
      <w:tr w:rsidR="00915B82" w:rsidRPr="005E6D93" w:rsidTr="00591C25">
        <w:trPr>
          <w:trHeight w:val="2108"/>
        </w:trPr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b/>
                <w:bCs/>
                <w:lang w:eastAsia="cs-CZ"/>
              </w:rPr>
              <w:lastRenderedPageBreak/>
              <w:t>Hudební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Zvuky a tóny</w:t>
            </w:r>
            <w:r w:rsidR="006E1870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Pěvecký projev-dýchání, výslovnost,</w:t>
            </w:r>
            <w:r w:rsidR="006E1870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nasazení tónu</w:t>
            </w:r>
            <w:r w:rsidR="006E1870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Nácvik písní</w:t>
            </w:r>
            <w:r w:rsidR="00591C25">
              <w:rPr>
                <w:lang w:eastAsia="cs-CZ"/>
              </w:rPr>
              <w:t>,</w:t>
            </w:r>
            <w:r w:rsidR="006E1870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poslechové činnosti</w:t>
            </w:r>
            <w:r w:rsidR="006E1870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Nácvik písní</w:t>
            </w:r>
            <w:r w:rsidR="006E1870">
              <w:rPr>
                <w:lang w:eastAsia="cs-CZ"/>
              </w:rPr>
              <w:t>.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Hudební hry-na ozvěnu,</w:t>
            </w:r>
            <w:r w:rsidR="006E1870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otázky a odpovědi</w:t>
            </w:r>
            <w:r w:rsidR="006E1870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Ukolébavka</w:t>
            </w:r>
            <w:r w:rsidR="006E1870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Nácvik písní</w:t>
            </w:r>
            <w:r w:rsidR="006E1870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Poslech</w:t>
            </w:r>
            <w:r w:rsidR="006E1870">
              <w:rPr>
                <w:lang w:eastAsia="cs-CZ"/>
              </w:rPr>
              <w:t>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 xml:space="preserve">Doprovodná 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hra na jednoduché hudební nástroje-instrumentální doprovod</w:t>
            </w:r>
            <w:r w:rsidR="006E1870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Hlasitost tónu</w:t>
            </w:r>
            <w:r w:rsidR="006E1870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Nácvik písní</w:t>
            </w:r>
            <w:r w:rsidR="006E1870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Poslech</w:t>
            </w:r>
            <w:r w:rsidR="006E1870">
              <w:rPr>
                <w:lang w:eastAsia="cs-CZ"/>
              </w:rPr>
              <w:t>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Hudebně pohybové činnosti-taneční hry se zpěvem</w:t>
            </w:r>
            <w:r w:rsidR="006C2ECE">
              <w:rPr>
                <w:lang w:eastAsia="cs-CZ"/>
              </w:rPr>
              <w:t>. N</w:t>
            </w:r>
            <w:r w:rsidRPr="005E6D93">
              <w:rPr>
                <w:lang w:eastAsia="cs-CZ"/>
              </w:rPr>
              <w:t>otová osnova</w:t>
            </w:r>
            <w:r w:rsidR="006E1870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Nácvik písní</w:t>
            </w:r>
            <w:r w:rsidR="006E1870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Poslech</w:t>
            </w:r>
            <w:r w:rsidR="006E1870">
              <w:rPr>
                <w:lang w:eastAsia="cs-CZ"/>
              </w:rPr>
              <w:t>.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Krátké a dlouhé tóny</w:t>
            </w:r>
            <w:r w:rsidR="006E1870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Nácvik písní</w:t>
            </w:r>
            <w:r w:rsidR="006E1870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Poslech</w:t>
            </w:r>
            <w:r w:rsidR="006E1870">
              <w:rPr>
                <w:lang w:eastAsia="cs-CZ"/>
              </w:rPr>
              <w:t>.</w:t>
            </w:r>
          </w:p>
          <w:p w:rsidR="00915B82" w:rsidRPr="005E6D93" w:rsidRDefault="00915B82">
            <w:pPr>
              <w:rPr>
                <w:lang w:eastAsia="cs-CZ"/>
              </w:rPr>
            </w:pPr>
          </w:p>
        </w:tc>
      </w:tr>
      <w:tr w:rsidR="00915B82" w:rsidRPr="005E6D93"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b/>
                <w:bCs/>
                <w:lang w:eastAsia="cs-CZ"/>
              </w:rPr>
              <w:t>Výtvarná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Linie a tvary-jejich podobnost,</w:t>
            </w:r>
            <w:r w:rsidR="00F86C66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rytmus,</w:t>
            </w:r>
            <w:r w:rsidR="00F86C66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kontrast</w:t>
            </w:r>
            <w:r w:rsidR="00F86C66">
              <w:rPr>
                <w:lang w:eastAsia="cs-CZ"/>
              </w:rPr>
              <w:t>.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Uspořádání objektů do celku</w:t>
            </w:r>
            <w:r w:rsidR="00140421">
              <w:rPr>
                <w:lang w:eastAsia="cs-CZ"/>
              </w:rPr>
              <w:t>.</w:t>
            </w:r>
          </w:p>
          <w:p w:rsidR="00915B82" w:rsidRPr="005E6D93" w:rsidRDefault="00F86C66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I</w:t>
            </w:r>
            <w:r w:rsidR="00257BF1" w:rsidRPr="005E6D93">
              <w:rPr>
                <w:lang w:eastAsia="cs-CZ"/>
              </w:rPr>
              <w:t>lustrace</w:t>
            </w:r>
            <w:r>
              <w:rPr>
                <w:lang w:eastAsia="cs-CZ"/>
              </w:rPr>
              <w:t>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Akční malba a kresba</w:t>
            </w:r>
            <w:r w:rsidR="00F86C66">
              <w:rPr>
                <w:lang w:eastAsia="cs-CZ"/>
              </w:rPr>
              <w:t>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Vyjádření podnětů hmatových a sluchových</w:t>
            </w:r>
            <w:r w:rsidR="00F86C66">
              <w:rPr>
                <w:lang w:eastAsia="cs-CZ"/>
              </w:rPr>
              <w:t>.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Manipulace s objekty a jejich umístění v</w:t>
            </w:r>
            <w:r w:rsidR="00F86C66">
              <w:rPr>
                <w:lang w:eastAsia="cs-CZ"/>
              </w:rPr>
              <w:t> </w:t>
            </w:r>
            <w:r w:rsidRPr="005E6D93">
              <w:rPr>
                <w:lang w:eastAsia="cs-CZ"/>
              </w:rPr>
              <w:t>prostoru</w:t>
            </w:r>
            <w:r w:rsidR="00F86C66">
              <w:rPr>
                <w:lang w:eastAsia="cs-CZ"/>
              </w:rPr>
              <w:t>.</w:t>
            </w:r>
          </w:p>
        </w:tc>
      </w:tr>
      <w:tr w:rsidR="00915B82" w:rsidRPr="005E6D93"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b/>
                <w:bCs/>
                <w:lang w:eastAsia="cs-CZ"/>
              </w:rPr>
              <w:t>Praktické činnosti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Práce montážní a demontážní-stavebnice</w:t>
            </w:r>
            <w:r w:rsidR="00140421">
              <w:rPr>
                <w:lang w:eastAsia="cs-CZ"/>
              </w:rPr>
              <w:t>.</w:t>
            </w:r>
          </w:p>
          <w:p w:rsidR="00915B82" w:rsidRPr="005E6D93" w:rsidRDefault="00F86C66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M</w:t>
            </w:r>
            <w:r w:rsidR="00257BF1" w:rsidRPr="005E6D93">
              <w:rPr>
                <w:lang w:eastAsia="cs-CZ"/>
              </w:rPr>
              <w:t>odelování</w:t>
            </w:r>
            <w:r>
              <w:rPr>
                <w:lang w:eastAsia="cs-CZ"/>
              </w:rPr>
              <w:t>.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Pěstování pokojových rostlin (celoročně)</w:t>
            </w:r>
            <w:r w:rsidR="00F86C66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Stříhání a lepení</w:t>
            </w:r>
            <w:r w:rsidR="00F86C66">
              <w:rPr>
                <w:lang w:eastAsia="cs-CZ"/>
              </w:rPr>
              <w:t>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Práce s papírem dle návodu</w:t>
            </w:r>
            <w:r w:rsidR="00F86C66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Navlékání,</w:t>
            </w:r>
            <w:r w:rsidR="00F86C66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třídění</w:t>
            </w:r>
            <w:r w:rsidR="00F86C66">
              <w:rPr>
                <w:lang w:eastAsia="cs-CZ"/>
              </w:rPr>
              <w:t>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Papír a karton</w:t>
            </w:r>
            <w:r w:rsidR="00F86C66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Mačkání a trhání</w:t>
            </w:r>
            <w:r w:rsidR="00F86C66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Lidové zvyky</w:t>
            </w:r>
            <w:r w:rsidR="00F86C66">
              <w:rPr>
                <w:lang w:eastAsia="cs-CZ"/>
              </w:rPr>
              <w:t>.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Práce s</w:t>
            </w:r>
            <w:r w:rsidR="00F86C66">
              <w:rPr>
                <w:lang w:eastAsia="cs-CZ"/>
              </w:rPr>
              <w:t> </w:t>
            </w:r>
            <w:r w:rsidRPr="005E6D93">
              <w:rPr>
                <w:lang w:eastAsia="cs-CZ"/>
              </w:rPr>
              <w:t>textilem</w:t>
            </w:r>
            <w:r w:rsidR="00F86C66">
              <w:rPr>
                <w:lang w:eastAsia="cs-CZ"/>
              </w:rPr>
              <w:t>.</w:t>
            </w:r>
          </w:p>
        </w:tc>
      </w:tr>
      <w:tr w:rsidR="00915B82" w:rsidRPr="005E6D93"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b/>
                <w:bCs/>
                <w:lang w:eastAsia="cs-CZ"/>
              </w:rPr>
              <w:t>Tělesná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Hygiena při T</w:t>
            </w:r>
            <w:r w:rsidR="00F86C66">
              <w:rPr>
                <w:lang w:eastAsia="cs-CZ"/>
              </w:rPr>
              <w:t>V.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Příprava před pohyb.</w:t>
            </w:r>
            <w:r w:rsidR="00F86C66">
              <w:rPr>
                <w:lang w:eastAsia="cs-CZ"/>
              </w:rPr>
              <w:t xml:space="preserve"> </w:t>
            </w:r>
            <w:r w:rsidR="00F86C66" w:rsidRPr="005E6D93">
              <w:rPr>
                <w:lang w:eastAsia="cs-CZ"/>
              </w:rPr>
              <w:t>Č</w:t>
            </w:r>
            <w:r w:rsidRPr="005E6D93">
              <w:rPr>
                <w:lang w:eastAsia="cs-CZ"/>
              </w:rPr>
              <w:t>inností</w:t>
            </w:r>
            <w:r w:rsidR="00F86C66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Bezpečnost při pohybových činnostech</w:t>
            </w:r>
            <w:r w:rsidR="00F86C66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Pohybové hry</w:t>
            </w:r>
            <w:r w:rsidR="00F86C66">
              <w:rPr>
                <w:lang w:eastAsia="cs-CZ"/>
              </w:rPr>
              <w:t>.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Průpravná,</w:t>
            </w:r>
            <w:r w:rsidR="00F86C66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relaxační,</w:t>
            </w:r>
            <w:r w:rsidR="00F86C66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zdravotní a kompenzační cvičení</w:t>
            </w:r>
            <w:r w:rsidR="00F86C66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Komunikace-povely,</w:t>
            </w:r>
            <w:r w:rsidR="00F86C66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signály,</w:t>
            </w:r>
            <w:r w:rsidR="00F86C66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jednoduché názvosloví</w:t>
            </w:r>
            <w:r w:rsidR="00F86C66">
              <w:rPr>
                <w:lang w:eastAsia="cs-CZ"/>
              </w:rPr>
              <w:t>.</w:t>
            </w:r>
          </w:p>
          <w:p w:rsidR="00915B82" w:rsidRPr="005E6D93" w:rsidRDefault="00915B82">
            <w:pPr>
              <w:rPr>
                <w:lang w:eastAsia="cs-CZ"/>
              </w:rPr>
            </w:pP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Správné držení těla</w:t>
            </w:r>
            <w:r w:rsidR="00140421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Gymnastika</w:t>
            </w:r>
            <w:r w:rsidR="00140421">
              <w:rPr>
                <w:lang w:eastAsia="cs-CZ"/>
              </w:rPr>
              <w:t>.</w:t>
            </w:r>
            <w:r w:rsidR="00164969">
              <w:rPr>
                <w:lang w:eastAsia="cs-CZ"/>
              </w:rPr>
              <w:t xml:space="preserve"> </w:t>
            </w:r>
            <w:r w:rsidR="00140421">
              <w:rPr>
                <w:lang w:eastAsia="cs-CZ"/>
              </w:rPr>
              <w:t>P</w:t>
            </w:r>
            <w:r w:rsidRPr="005E6D93">
              <w:rPr>
                <w:lang w:eastAsia="cs-CZ"/>
              </w:rPr>
              <w:t>řetahy a přetlaky</w:t>
            </w:r>
            <w:r w:rsidR="00140421">
              <w:rPr>
                <w:lang w:eastAsia="cs-CZ"/>
              </w:rPr>
              <w:t>.</w:t>
            </w:r>
          </w:p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Držení těla</w:t>
            </w:r>
            <w:r w:rsidR="00F86C66">
              <w:rPr>
                <w:lang w:eastAsia="cs-CZ"/>
              </w:rPr>
              <w:t>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 xml:space="preserve">Rytmická </w:t>
            </w:r>
            <w:proofErr w:type="gramStart"/>
            <w:r w:rsidRPr="005E6D93">
              <w:rPr>
                <w:lang w:eastAsia="cs-CZ"/>
              </w:rPr>
              <w:t>cvičení</w:t>
            </w:r>
            <w:r w:rsidR="00F86C66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-estetický</w:t>
            </w:r>
            <w:proofErr w:type="gramEnd"/>
            <w:r w:rsidRPr="005E6D93">
              <w:rPr>
                <w:lang w:eastAsia="cs-CZ"/>
              </w:rPr>
              <w:t xml:space="preserve"> pohyb s</w:t>
            </w:r>
            <w:r w:rsidR="00F86C66">
              <w:rPr>
                <w:lang w:eastAsia="cs-CZ"/>
              </w:rPr>
              <w:t> </w:t>
            </w:r>
            <w:r w:rsidRPr="005E6D93">
              <w:rPr>
                <w:lang w:eastAsia="cs-CZ"/>
              </w:rPr>
              <w:t>hudbou</w:t>
            </w:r>
            <w:r w:rsidR="00F86C66">
              <w:rPr>
                <w:lang w:eastAsia="cs-CZ"/>
              </w:rPr>
              <w:t>.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802185" w:rsidRPr="005E6D93" w:rsidRDefault="00802185" w:rsidP="00802185">
            <w:r w:rsidRPr="005E6D93">
              <w:rPr>
                <w:lang w:eastAsia="cs-CZ"/>
              </w:rPr>
              <w:t>Koordinace pohybu</w:t>
            </w:r>
            <w:r>
              <w:rPr>
                <w:lang w:eastAsia="cs-CZ"/>
              </w:rPr>
              <w:t>.</w:t>
            </w:r>
          </w:p>
          <w:p w:rsidR="00802185" w:rsidRPr="005E6D93" w:rsidRDefault="00802185" w:rsidP="00802185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Pohybové hry</w:t>
            </w:r>
            <w:r>
              <w:rPr>
                <w:lang w:eastAsia="cs-CZ"/>
              </w:rPr>
              <w:t>.</w:t>
            </w:r>
            <w:r>
              <w:rPr>
                <w:lang w:eastAsia="cs-CZ"/>
              </w:rPr>
              <w:t xml:space="preserve"> </w:t>
            </w:r>
          </w:p>
          <w:p w:rsidR="00915B82" w:rsidRPr="005E6D93" w:rsidRDefault="00915B82">
            <w:pPr>
              <w:rPr>
                <w:color w:val="FF6600"/>
                <w:lang w:eastAsia="cs-CZ"/>
              </w:rPr>
            </w:pPr>
          </w:p>
        </w:tc>
      </w:tr>
      <w:tr w:rsidR="00915B82" w:rsidRPr="005E6D93"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pPr>
              <w:rPr>
                <w:b/>
                <w:bCs/>
              </w:rPr>
            </w:pPr>
            <w:r w:rsidRPr="005E6D93">
              <w:rPr>
                <w:b/>
                <w:bCs/>
              </w:rPr>
              <w:t>Etická výchova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r w:rsidRPr="005E6D93">
              <w:t>Základy mezilidských vztahů – pozdravy, ve škole, pravidla třídy, co nás čeká, omluva, prosba, poděkování, kouzelná slovíčka</w:t>
            </w:r>
            <w:r w:rsidR="00F86C66">
              <w:t>.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r w:rsidRPr="005E6D93">
              <w:t>Základy mezilidských vztahů – pravidla třídy, kouzelná slovíčka, naslouchání, oční kontakt</w:t>
            </w:r>
            <w:r w:rsidR="00F86C66">
              <w:t>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6C2ECE">
            <w:r w:rsidRPr="005E6D93">
              <w:t>Základy sebeúcty a úcty k druhým – všímat si, co je na ostatních dobré</w:t>
            </w:r>
            <w:r>
              <w:t xml:space="preserve">. 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6C2ECE">
            <w:r w:rsidRPr="005E6D93">
              <w:t xml:space="preserve">Spolupráce a tvořivost, pohybová tvořivost. Z pohádky do pohádky. 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15B82" w:rsidRPr="005E6D93" w:rsidRDefault="00802185">
            <w:r w:rsidRPr="005E6D93">
              <w:t xml:space="preserve">Vztahy v naší </w:t>
            </w:r>
            <w:proofErr w:type="gramStart"/>
            <w:r w:rsidRPr="005E6D93">
              <w:t>rodině</w:t>
            </w:r>
            <w:r>
              <w:t xml:space="preserve"> </w:t>
            </w:r>
            <w:r w:rsidRPr="005E6D93">
              <w:t>- moje</w:t>
            </w:r>
            <w:proofErr w:type="gramEnd"/>
            <w:r w:rsidRPr="005E6D93">
              <w:t xml:space="preserve"> rodina, láska rodičovská</w:t>
            </w:r>
            <w:r>
              <w:t>.</w:t>
            </w:r>
            <w:r>
              <w:t xml:space="preserve"> </w:t>
            </w:r>
            <w:proofErr w:type="gramStart"/>
            <w:r w:rsidR="00257BF1" w:rsidRPr="005E6D93">
              <w:t>Základy</w:t>
            </w:r>
            <w:proofErr w:type="gramEnd"/>
            <w:r w:rsidR="00257BF1" w:rsidRPr="005E6D93">
              <w:t xml:space="preserve"> sebeúcty a úcty k druhým – oslava narozenin, důležitost oslav v životě člověka, hodnota věcí</w:t>
            </w:r>
            <w:r w:rsidR="00F86C66">
              <w:t>.</w:t>
            </w:r>
            <w:r w:rsidR="006C2ECE" w:rsidRPr="005E6D93">
              <w:t xml:space="preserve"> </w:t>
            </w:r>
            <w:r w:rsidR="006C2ECE">
              <w:t>M</w:t>
            </w:r>
            <w:r w:rsidR="006C2ECE" w:rsidRPr="005E6D93">
              <w:t>oje jméno a jeho hodnota</w:t>
            </w:r>
            <w:r w:rsidR="006C2ECE">
              <w:t>.</w:t>
            </w:r>
          </w:p>
        </w:tc>
      </w:tr>
    </w:tbl>
    <w:p w:rsidR="00915B82" w:rsidRPr="005E6D93" w:rsidRDefault="00915B82"/>
    <w:p w:rsidR="00915B82" w:rsidRPr="005E6D93" w:rsidRDefault="00915B82"/>
    <w:tbl>
      <w:tblPr>
        <w:tblW w:w="15704" w:type="dxa"/>
        <w:tblInd w:w="-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2618"/>
        <w:gridCol w:w="2612"/>
        <w:gridCol w:w="2618"/>
        <w:gridCol w:w="2618"/>
        <w:gridCol w:w="2620"/>
      </w:tblGrid>
      <w:tr w:rsidR="00257BF1" w:rsidRPr="005E6D93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b/>
                <w:bCs/>
                <w:lang w:eastAsia="cs-CZ"/>
              </w:rPr>
              <w:t>2. pololetí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pPr>
              <w:jc w:val="center"/>
            </w:pPr>
            <w:r w:rsidRPr="005E6D93">
              <w:rPr>
                <w:lang w:eastAsia="cs-CZ"/>
              </w:rPr>
              <w:t>únor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pPr>
              <w:jc w:val="center"/>
            </w:pPr>
            <w:r w:rsidRPr="005E6D93">
              <w:rPr>
                <w:lang w:eastAsia="cs-CZ"/>
              </w:rPr>
              <w:t>březen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pPr>
              <w:jc w:val="center"/>
            </w:pPr>
            <w:r w:rsidRPr="005E6D93">
              <w:rPr>
                <w:lang w:eastAsia="cs-CZ"/>
              </w:rPr>
              <w:t>duben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pPr>
              <w:jc w:val="center"/>
            </w:pPr>
            <w:r w:rsidRPr="005E6D93">
              <w:rPr>
                <w:lang w:eastAsia="cs-CZ"/>
              </w:rPr>
              <w:t>květen</w:t>
            </w:r>
          </w:p>
        </w:tc>
        <w:tc>
          <w:tcPr>
            <w:tcW w:w="2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5B82" w:rsidRPr="005E6D93" w:rsidRDefault="00257BF1">
            <w:pPr>
              <w:jc w:val="center"/>
            </w:pPr>
            <w:r w:rsidRPr="005E6D93">
              <w:rPr>
                <w:lang w:eastAsia="cs-CZ"/>
              </w:rPr>
              <w:t>červen</w:t>
            </w:r>
          </w:p>
        </w:tc>
      </w:tr>
      <w:tr w:rsidR="00257BF1" w:rsidRPr="005E6D93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r w:rsidRPr="005E6D93">
              <w:rPr>
                <w:b/>
                <w:bCs/>
                <w:lang w:eastAsia="cs-CZ"/>
              </w:rPr>
              <w:t>Český jazyk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r w:rsidRPr="005E6D93">
              <w:rPr>
                <w:lang w:eastAsia="cs-CZ"/>
              </w:rPr>
              <w:t>Psaní slov a jednoduchých vět</w:t>
            </w:r>
            <w:r w:rsidR="005714BD"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Doplňování vhodných slov do věty</w:t>
            </w:r>
            <w:r w:rsidR="005714BD"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Poslech literárních textů a jejich porozumění;</w:t>
            </w:r>
            <w:r w:rsidR="005714BD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 xml:space="preserve">čtení </w:t>
            </w:r>
            <w:r w:rsidRPr="005E6D93">
              <w:rPr>
                <w:lang w:eastAsia="cs-CZ"/>
              </w:rPr>
              <w:lastRenderedPageBreak/>
              <w:t>vět</w:t>
            </w:r>
            <w:r w:rsidR="005714BD">
              <w:rPr>
                <w:lang w:eastAsia="cs-CZ"/>
              </w:rPr>
              <w:t>.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r w:rsidRPr="005E6D93">
              <w:rPr>
                <w:lang w:eastAsia="cs-CZ"/>
              </w:rPr>
              <w:lastRenderedPageBreak/>
              <w:t>Diktát slova</w:t>
            </w:r>
            <w:r w:rsidR="005714BD">
              <w:rPr>
                <w:lang w:eastAsia="cs-CZ"/>
              </w:rPr>
              <w:t>,</w:t>
            </w:r>
            <w:r w:rsidRPr="005E6D93">
              <w:rPr>
                <w:lang w:eastAsia="cs-CZ"/>
              </w:rPr>
              <w:t xml:space="preserve"> vět, přepis; tvoření vět</w:t>
            </w:r>
            <w:r w:rsidR="005714BD"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Čtení vět</w:t>
            </w:r>
            <w:r w:rsidR="005714BD">
              <w:rPr>
                <w:lang w:eastAsia="cs-CZ"/>
              </w:rPr>
              <w:t>.</w:t>
            </w:r>
          </w:p>
          <w:p w:rsidR="00915B82" w:rsidRPr="005E6D93" w:rsidRDefault="00915B82">
            <w:pPr>
              <w:rPr>
                <w:lang w:eastAsia="cs-CZ"/>
              </w:rPr>
            </w:pP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r w:rsidRPr="005E6D93">
              <w:rPr>
                <w:lang w:eastAsia="cs-CZ"/>
              </w:rPr>
              <w:t>Opis,</w:t>
            </w:r>
            <w:r w:rsidR="005714BD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přepis,</w:t>
            </w:r>
            <w:r w:rsidR="005714BD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doplňování;</w:t>
            </w:r>
          </w:p>
          <w:p w:rsidR="00915B82" w:rsidRPr="005E6D93" w:rsidRDefault="00257BF1">
            <w:r w:rsidRPr="005E6D93">
              <w:rPr>
                <w:lang w:eastAsia="cs-CZ"/>
              </w:rPr>
              <w:t>diktát slov a vět</w:t>
            </w:r>
            <w:r w:rsidR="005714BD"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Zážitkové čtení a naslouchání;</w:t>
            </w:r>
          </w:p>
          <w:p w:rsidR="00915B82" w:rsidRPr="005E6D93" w:rsidRDefault="005714BD">
            <w:r w:rsidRPr="005E6D93">
              <w:rPr>
                <w:lang w:eastAsia="cs-CZ"/>
              </w:rPr>
              <w:t>R</w:t>
            </w:r>
            <w:r w:rsidR="00257BF1" w:rsidRPr="005E6D93">
              <w:rPr>
                <w:lang w:eastAsia="cs-CZ"/>
              </w:rPr>
              <w:t>ozpočitadla</w:t>
            </w:r>
            <w:r>
              <w:rPr>
                <w:lang w:eastAsia="cs-CZ"/>
              </w:rPr>
              <w:t>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r w:rsidRPr="005E6D93">
              <w:rPr>
                <w:lang w:eastAsia="cs-CZ"/>
              </w:rPr>
              <w:t>Vyprávění dle obrázkové osnovy</w:t>
            </w:r>
            <w:r w:rsidR="005714BD"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Hádanka,</w:t>
            </w:r>
            <w:r w:rsidR="005714BD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říkanka; čtení delších textů</w:t>
            </w:r>
            <w:r w:rsidR="005714BD">
              <w:rPr>
                <w:lang w:eastAsia="cs-CZ"/>
              </w:rPr>
              <w:t>.</w:t>
            </w:r>
          </w:p>
        </w:tc>
        <w:tc>
          <w:tcPr>
            <w:tcW w:w="2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15B82" w:rsidRPr="005E6D93" w:rsidRDefault="00257BF1">
            <w:r w:rsidRPr="005E6D93">
              <w:rPr>
                <w:lang w:eastAsia="cs-CZ"/>
              </w:rPr>
              <w:t>Přednes básní;</w:t>
            </w:r>
          </w:p>
          <w:p w:rsidR="00915B82" w:rsidRPr="005E6D93" w:rsidRDefault="00257BF1">
            <w:r w:rsidRPr="005E6D93">
              <w:rPr>
                <w:lang w:eastAsia="cs-CZ"/>
              </w:rPr>
              <w:t>psaní slov a vět,</w:t>
            </w:r>
            <w:r w:rsidR="005714BD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diktát vět</w:t>
            </w:r>
            <w:r w:rsidR="005714BD"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Čtení delších textů</w:t>
            </w:r>
            <w:r w:rsidR="005714BD"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Pojmy spisovatel,</w:t>
            </w:r>
            <w:r w:rsidR="005714BD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báseň kniha</w:t>
            </w:r>
            <w:r w:rsidR="005714BD">
              <w:rPr>
                <w:lang w:eastAsia="cs-CZ"/>
              </w:rPr>
              <w:t>.</w:t>
            </w:r>
          </w:p>
        </w:tc>
      </w:tr>
      <w:tr w:rsidR="00257BF1" w:rsidRPr="005E6D93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b/>
                <w:bCs/>
                <w:lang w:eastAsia="cs-CZ"/>
              </w:rPr>
              <w:t>Matematika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Porovnávání do 9, rozklad, sčítání. Odčítání, docvičení. Číslo 10, psaní, porovnávání, číselná osa, tabulky, spojování bodů, geometrické útvary, čtvercová síť.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Prohlubování počítání do deseti, tabulky, vztahy, nerovnosti, slovní úlohy;</w:t>
            </w:r>
            <w:r w:rsidR="00D7690F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vztahy o kolik více,</w:t>
            </w:r>
            <w:r w:rsidR="00D7690F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méně;</w:t>
            </w:r>
            <w:r w:rsidR="00D7690F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 xml:space="preserve">seznámení s jednotkou </w:t>
            </w:r>
            <w:proofErr w:type="gramStart"/>
            <w:r w:rsidRPr="005E6D93">
              <w:rPr>
                <w:lang w:eastAsia="cs-CZ"/>
              </w:rPr>
              <w:t>1m</w:t>
            </w:r>
            <w:proofErr w:type="gramEnd"/>
            <w:r w:rsidR="00D7690F">
              <w:rPr>
                <w:lang w:eastAsia="cs-CZ"/>
              </w:rPr>
              <w:t>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0-20, číselná osa, jednoduché slovní úlohy. Numerace od 10 do 20, desítky a jednotky, počítání do patnácti. Krychle, koule, čtvercová síť.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proofErr w:type="gramStart"/>
            <w:r w:rsidRPr="005E6D93">
              <w:rPr>
                <w:lang w:eastAsia="cs-CZ"/>
              </w:rPr>
              <w:t>+,-</w:t>
            </w:r>
            <w:proofErr w:type="gramEnd"/>
            <w:r w:rsidRPr="005E6D93">
              <w:rPr>
                <w:lang w:eastAsia="cs-CZ"/>
              </w:rPr>
              <w:t xml:space="preserve"> 0-20bez přechodu;</w:t>
            </w:r>
            <w:r w:rsidR="00D7690F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pamětné počítání,</w:t>
            </w:r>
            <w:r w:rsidR="00D7690F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přirozená čísla 0-20;</w:t>
            </w:r>
            <w:r w:rsidR="00D7690F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číselná osa</w:t>
            </w:r>
            <w:r w:rsidR="00D7690F">
              <w:rPr>
                <w:lang w:eastAsia="cs-CZ"/>
              </w:rPr>
              <w:t>.</w:t>
            </w:r>
          </w:p>
        </w:tc>
        <w:tc>
          <w:tcPr>
            <w:tcW w:w="2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Geometrické tvary;</w:t>
            </w:r>
            <w:r w:rsidR="00D7690F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+,</w:t>
            </w:r>
            <w:r w:rsidR="00D7690F">
              <w:rPr>
                <w:lang w:eastAsia="cs-CZ"/>
              </w:rPr>
              <w:t xml:space="preserve"> </w:t>
            </w:r>
            <w:proofErr w:type="gramStart"/>
            <w:r w:rsidRPr="005E6D93">
              <w:rPr>
                <w:lang w:eastAsia="cs-CZ"/>
              </w:rPr>
              <w:t xml:space="preserve">- </w:t>
            </w:r>
            <w:r w:rsidR="00D7690F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0</w:t>
            </w:r>
            <w:proofErr w:type="gramEnd"/>
            <w:r w:rsidRPr="005E6D93">
              <w:rPr>
                <w:lang w:eastAsia="cs-CZ"/>
              </w:rPr>
              <w:t>-20,</w:t>
            </w:r>
            <w:r w:rsidR="00D7690F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slovní úlohy,</w:t>
            </w:r>
            <w:r w:rsidR="00D7690F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pamětné počítání</w:t>
            </w:r>
            <w:r w:rsidR="00D7690F">
              <w:rPr>
                <w:lang w:eastAsia="cs-CZ"/>
              </w:rPr>
              <w:t>.</w:t>
            </w:r>
          </w:p>
        </w:tc>
      </w:tr>
      <w:tr w:rsidR="00257BF1" w:rsidRPr="005E6D93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b/>
                <w:bCs/>
                <w:lang w:eastAsia="cs-CZ"/>
              </w:rPr>
              <w:t>Prvouka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Nemoc,</w:t>
            </w:r>
            <w:r w:rsidR="00D7690F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drobné úrazy a poranění</w:t>
            </w:r>
            <w:r w:rsidR="00D7690F"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Zdravá výživa</w:t>
            </w:r>
            <w:r w:rsidR="00D7690F"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Orientace v čase,</w:t>
            </w:r>
            <w:r w:rsidR="00D7690F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dny v týdnu,</w:t>
            </w:r>
            <w:r w:rsidR="00D7690F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roční období</w:t>
            </w:r>
            <w:r w:rsidR="00D7690F">
              <w:rPr>
                <w:lang w:eastAsia="cs-CZ"/>
              </w:rPr>
              <w:t>.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Roční období</w:t>
            </w:r>
            <w:r w:rsidR="000442EA"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Chování lidí,</w:t>
            </w:r>
            <w:r w:rsidR="000442EA"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pravidla slušného chování</w:t>
            </w:r>
            <w:r w:rsidR="000442EA">
              <w:rPr>
                <w:lang w:eastAsia="cs-CZ"/>
              </w:rPr>
              <w:t>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Orientace v čase, roční období, měsíce v roce, dny v</w:t>
            </w:r>
            <w:r w:rsidR="000442EA">
              <w:rPr>
                <w:lang w:eastAsia="cs-CZ"/>
              </w:rPr>
              <w:t> </w:t>
            </w:r>
            <w:r w:rsidRPr="005E6D93">
              <w:rPr>
                <w:lang w:eastAsia="cs-CZ"/>
              </w:rPr>
              <w:t>týdnu</w:t>
            </w:r>
            <w:r w:rsidR="000442EA">
              <w:rPr>
                <w:lang w:eastAsia="cs-CZ"/>
              </w:rPr>
              <w:t>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F636F" w:rsidRPr="005E6D93" w:rsidRDefault="003F636F" w:rsidP="003F636F">
            <w:r w:rsidRPr="005E6D93">
              <w:rPr>
                <w:lang w:eastAsia="cs-CZ"/>
              </w:rPr>
              <w:t>Soužití l</w:t>
            </w:r>
            <w:r>
              <w:rPr>
                <w:lang w:eastAsia="cs-CZ"/>
              </w:rPr>
              <w:t>i</w:t>
            </w:r>
            <w:r w:rsidRPr="005E6D93">
              <w:rPr>
                <w:lang w:eastAsia="cs-CZ"/>
              </w:rPr>
              <w:t>dí,</w:t>
            </w:r>
            <w:r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mezilidské vztahy a komunikace</w:t>
            </w:r>
            <w:r>
              <w:rPr>
                <w:lang w:eastAsia="cs-CZ"/>
              </w:rPr>
              <w:t>.</w:t>
            </w:r>
          </w:p>
          <w:p w:rsidR="003F636F" w:rsidRPr="005E6D93" w:rsidRDefault="003F636F" w:rsidP="003F636F">
            <w:r w:rsidRPr="005E6D93">
              <w:rPr>
                <w:lang w:eastAsia="cs-CZ"/>
              </w:rPr>
              <w:t>Lidské tělo,</w:t>
            </w:r>
            <w:r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části těla,</w:t>
            </w:r>
            <w:r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péče o zdraví,</w:t>
            </w:r>
            <w:r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denní režim,</w:t>
            </w:r>
            <w:r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pitný režim,</w:t>
            </w:r>
            <w:r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pohybový režim</w:t>
            </w:r>
            <w:r>
              <w:rPr>
                <w:lang w:eastAsia="cs-CZ"/>
              </w:rPr>
              <w:t>.</w:t>
            </w:r>
          </w:p>
        </w:tc>
        <w:tc>
          <w:tcPr>
            <w:tcW w:w="2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 xml:space="preserve">Roční období; </w:t>
            </w:r>
          </w:p>
          <w:p w:rsidR="00915B82" w:rsidRPr="005E6D93" w:rsidRDefault="00257BF1">
            <w:r w:rsidRPr="005E6D93">
              <w:rPr>
                <w:lang w:eastAsia="cs-CZ"/>
              </w:rPr>
              <w:t>les a rybník;</w:t>
            </w:r>
          </w:p>
          <w:p w:rsidR="00915B82" w:rsidRPr="005E6D93" w:rsidRDefault="00257BF1">
            <w:r w:rsidRPr="005E6D93">
              <w:rPr>
                <w:lang w:eastAsia="cs-CZ"/>
              </w:rPr>
              <w:t>prázdniny a bezpečné chování</w:t>
            </w:r>
            <w:r>
              <w:rPr>
                <w:lang w:eastAsia="cs-CZ"/>
              </w:rPr>
              <w:t>.</w:t>
            </w:r>
          </w:p>
        </w:tc>
      </w:tr>
      <w:tr w:rsidR="00257BF1" w:rsidRPr="005E6D93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b/>
                <w:bCs/>
                <w:lang w:eastAsia="cs-CZ"/>
              </w:rPr>
              <w:t>Hudební výchova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Hudební nástroje</w:t>
            </w:r>
            <w:r w:rsidR="00D7690F"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Rychlé a pomalé tempo</w:t>
            </w:r>
            <w:r w:rsidR="00D7690F"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Nácvik písní</w:t>
            </w:r>
            <w:r w:rsidR="00D7690F"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Poslech</w:t>
            </w:r>
            <w:r w:rsidR="00D7690F">
              <w:rPr>
                <w:lang w:eastAsia="cs-CZ"/>
              </w:rPr>
              <w:t>.</w:t>
            </w:r>
          </w:p>
          <w:p w:rsidR="00915B82" w:rsidRPr="005E6D93" w:rsidRDefault="00915B82">
            <w:pPr>
              <w:rPr>
                <w:lang w:eastAsia="cs-CZ"/>
              </w:rPr>
            </w:pP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Melodie vzestupná a sestupná</w:t>
            </w:r>
            <w:r w:rsidR="000442EA"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Nácvik písní</w:t>
            </w:r>
            <w:r w:rsidR="000442EA"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Poslech</w:t>
            </w:r>
            <w:r w:rsidR="000442EA">
              <w:rPr>
                <w:lang w:eastAsia="cs-CZ"/>
              </w:rPr>
              <w:t xml:space="preserve">. 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Poslechové činnosti</w:t>
            </w:r>
            <w:r w:rsidR="000442EA">
              <w:rPr>
                <w:lang w:eastAsia="cs-CZ"/>
              </w:rPr>
              <w:t xml:space="preserve">. </w:t>
            </w:r>
            <w:r w:rsidRPr="005E6D93">
              <w:rPr>
                <w:lang w:eastAsia="cs-CZ"/>
              </w:rPr>
              <w:t>Hudba pochodová</w:t>
            </w:r>
            <w:r w:rsidR="000442EA">
              <w:rPr>
                <w:lang w:eastAsia="cs-CZ"/>
              </w:rPr>
              <w:t>.</w:t>
            </w:r>
          </w:p>
          <w:p w:rsidR="00915B82" w:rsidRPr="005E6D93" w:rsidRDefault="00915B82">
            <w:pPr>
              <w:rPr>
                <w:lang w:eastAsia="cs-CZ"/>
              </w:rPr>
            </w:pPr>
          </w:p>
          <w:p w:rsidR="00915B82" w:rsidRPr="005E6D93" w:rsidRDefault="00915B82">
            <w:pPr>
              <w:rPr>
                <w:lang w:eastAsia="cs-CZ"/>
              </w:rPr>
            </w:pP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Výška tónu</w:t>
            </w:r>
            <w:r w:rsidR="000442EA"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Hudební nástroje</w:t>
            </w:r>
            <w:r w:rsidR="000442EA">
              <w:rPr>
                <w:lang w:eastAsia="cs-CZ"/>
              </w:rPr>
              <w:t>.</w:t>
            </w:r>
          </w:p>
          <w:p w:rsidR="00915B82" w:rsidRPr="005E6D93" w:rsidRDefault="00915B82">
            <w:pPr>
              <w:rPr>
                <w:lang w:eastAsia="cs-CZ"/>
              </w:rPr>
            </w:pPr>
          </w:p>
        </w:tc>
        <w:tc>
          <w:tcPr>
            <w:tcW w:w="2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Pohybové vyjádření hudby</w:t>
            </w:r>
            <w:r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-</w:t>
            </w:r>
            <w:r>
              <w:rPr>
                <w:lang w:eastAsia="cs-CZ"/>
              </w:rPr>
              <w:t xml:space="preserve"> </w:t>
            </w:r>
            <w:proofErr w:type="spellStart"/>
            <w:r w:rsidRPr="005E6D93">
              <w:rPr>
                <w:lang w:eastAsia="cs-CZ"/>
              </w:rPr>
              <w:t>hud</w:t>
            </w:r>
            <w:proofErr w:type="spellEnd"/>
            <w:r w:rsidRPr="005E6D93">
              <w:rPr>
                <w:lang w:eastAsia="cs-CZ"/>
              </w:rPr>
              <w:t>.</w:t>
            </w:r>
            <w:r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pantomima</w:t>
            </w:r>
            <w:r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Tóny vysoké,</w:t>
            </w:r>
            <w:r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nízké</w:t>
            </w:r>
            <w:r>
              <w:rPr>
                <w:lang w:eastAsia="cs-CZ"/>
              </w:rPr>
              <w:t>.</w:t>
            </w:r>
          </w:p>
        </w:tc>
      </w:tr>
      <w:tr w:rsidR="00257BF1" w:rsidRPr="005E6D93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b/>
                <w:bCs/>
                <w:lang w:eastAsia="cs-CZ"/>
              </w:rPr>
              <w:t>Výtvarná výchova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 xml:space="preserve">Skupinová </w:t>
            </w:r>
            <w:proofErr w:type="gramStart"/>
            <w:r w:rsidRPr="005E6D93">
              <w:rPr>
                <w:lang w:eastAsia="cs-CZ"/>
              </w:rPr>
              <w:t>práce</w:t>
            </w:r>
            <w:r>
              <w:rPr>
                <w:lang w:eastAsia="cs-CZ"/>
              </w:rPr>
              <w:t xml:space="preserve">  </w:t>
            </w:r>
            <w:r w:rsidRPr="005E6D93">
              <w:rPr>
                <w:lang w:eastAsia="cs-CZ"/>
              </w:rPr>
              <w:t>-</w:t>
            </w:r>
            <w:proofErr w:type="gramEnd"/>
            <w:r w:rsidRPr="005E6D93">
              <w:rPr>
                <w:lang w:eastAsia="cs-CZ"/>
              </w:rPr>
              <w:t>osobní postoje v tvorbě,</w:t>
            </w:r>
            <w:r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komunikace s</w:t>
            </w:r>
            <w:r>
              <w:rPr>
                <w:lang w:eastAsia="cs-CZ"/>
              </w:rPr>
              <w:t> </w:t>
            </w:r>
            <w:r w:rsidRPr="005E6D93">
              <w:rPr>
                <w:lang w:eastAsia="cs-CZ"/>
              </w:rPr>
              <w:t>vrstevníky</w:t>
            </w:r>
            <w:r>
              <w:rPr>
                <w:lang w:eastAsia="cs-CZ"/>
              </w:rPr>
              <w:t>.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Malba a kresba</w:t>
            </w:r>
            <w:r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Hračky</w:t>
            </w:r>
            <w:r>
              <w:rPr>
                <w:lang w:eastAsia="cs-CZ"/>
              </w:rPr>
              <w:t>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Koláž</w:t>
            </w:r>
            <w:r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Plastika</w:t>
            </w:r>
            <w:r>
              <w:rPr>
                <w:lang w:eastAsia="cs-CZ"/>
              </w:rPr>
              <w:t>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Práce s přírodninami;</w:t>
            </w:r>
            <w:r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volná malba</w:t>
            </w:r>
            <w:r>
              <w:rPr>
                <w:lang w:eastAsia="cs-CZ"/>
              </w:rPr>
              <w:t>.</w:t>
            </w:r>
          </w:p>
        </w:tc>
        <w:tc>
          <w:tcPr>
            <w:tcW w:w="2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Vyjádření pohybových a zrakových podnětů</w:t>
            </w:r>
            <w:r>
              <w:rPr>
                <w:lang w:eastAsia="cs-CZ"/>
              </w:rPr>
              <w:t>.</w:t>
            </w:r>
          </w:p>
        </w:tc>
      </w:tr>
      <w:tr w:rsidR="00257BF1" w:rsidRPr="005E6D93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b/>
                <w:bCs/>
                <w:lang w:eastAsia="cs-CZ"/>
              </w:rPr>
              <w:t>Praktické činnosti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Vystřihování,</w:t>
            </w:r>
            <w:r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překládání,</w:t>
            </w:r>
            <w:r>
              <w:rPr>
                <w:lang w:eastAsia="cs-CZ"/>
              </w:rPr>
              <w:t xml:space="preserve"> </w:t>
            </w:r>
            <w:r w:rsidRPr="005E6D93">
              <w:rPr>
                <w:lang w:eastAsia="cs-CZ"/>
              </w:rPr>
              <w:t>skládání</w:t>
            </w:r>
            <w:r>
              <w:rPr>
                <w:lang w:eastAsia="cs-CZ"/>
              </w:rPr>
              <w:t>.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Pěstování rostlin ze semen</w:t>
            </w:r>
            <w:r>
              <w:rPr>
                <w:lang w:eastAsia="cs-CZ"/>
              </w:rPr>
              <w:t>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Stříhání a lepení</w:t>
            </w:r>
            <w:r>
              <w:rPr>
                <w:lang w:eastAsia="cs-CZ"/>
              </w:rPr>
              <w:t>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Skládání a nalepování</w:t>
            </w:r>
            <w:r>
              <w:rPr>
                <w:lang w:eastAsia="cs-CZ"/>
              </w:rPr>
              <w:t>.</w:t>
            </w:r>
          </w:p>
        </w:tc>
        <w:tc>
          <w:tcPr>
            <w:tcW w:w="2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Práce s</w:t>
            </w:r>
            <w:r>
              <w:rPr>
                <w:lang w:eastAsia="cs-CZ"/>
              </w:rPr>
              <w:t> </w:t>
            </w:r>
            <w:r w:rsidRPr="005E6D93">
              <w:rPr>
                <w:lang w:eastAsia="cs-CZ"/>
              </w:rPr>
              <w:t>přírodninami</w:t>
            </w:r>
            <w:r>
              <w:rPr>
                <w:lang w:eastAsia="cs-CZ"/>
              </w:rPr>
              <w:t>.</w:t>
            </w:r>
          </w:p>
        </w:tc>
      </w:tr>
      <w:tr w:rsidR="00257BF1" w:rsidRPr="005E6D93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b/>
                <w:bCs/>
                <w:lang w:eastAsia="cs-CZ"/>
              </w:rPr>
              <w:t>Tělesná výchova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Rozvoj vytrvalosti a síly</w:t>
            </w:r>
            <w:r>
              <w:rPr>
                <w:lang w:eastAsia="cs-CZ"/>
              </w:rPr>
              <w:t>.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02185" w:rsidRPr="005E6D93" w:rsidRDefault="00802185" w:rsidP="00802185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Sportovní hry</w:t>
            </w:r>
            <w:r>
              <w:rPr>
                <w:lang w:eastAsia="cs-CZ"/>
              </w:rPr>
              <w:t>.</w:t>
            </w:r>
          </w:p>
          <w:p w:rsidR="00802185" w:rsidRPr="005E6D93" w:rsidRDefault="00802185" w:rsidP="00802185">
            <w:pPr>
              <w:rPr>
                <w:color w:val="FF6600"/>
                <w:lang w:eastAsia="cs-CZ"/>
              </w:rPr>
            </w:pPr>
            <w:r w:rsidRPr="005E6D93">
              <w:rPr>
                <w:lang w:eastAsia="cs-CZ"/>
              </w:rPr>
              <w:t>Osvojování</w:t>
            </w:r>
            <w:bookmarkStart w:id="0" w:name="_GoBack"/>
            <w:bookmarkEnd w:id="0"/>
          </w:p>
          <w:p w:rsidR="00915B82" w:rsidRPr="005E6D93" w:rsidRDefault="00802185" w:rsidP="00802185">
            <w:r>
              <w:rPr>
                <w:lang w:eastAsia="cs-CZ"/>
              </w:rPr>
              <w:t>j</w:t>
            </w:r>
            <w:r w:rsidRPr="005E6D93">
              <w:rPr>
                <w:lang w:eastAsia="cs-CZ"/>
              </w:rPr>
              <w:t>ednoduchých pravidel</w:t>
            </w:r>
            <w:r>
              <w:rPr>
                <w:lang w:eastAsia="cs-CZ"/>
              </w:rPr>
              <w:t>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Atletika</w:t>
            </w:r>
            <w:r>
              <w:rPr>
                <w:lang w:eastAsia="cs-CZ"/>
              </w:rPr>
              <w:t>,</w:t>
            </w:r>
          </w:p>
          <w:p w:rsidR="00915B82" w:rsidRPr="005E6D93" w:rsidRDefault="00257BF1">
            <w:r w:rsidRPr="005E6D93">
              <w:rPr>
                <w:lang w:eastAsia="cs-CZ"/>
              </w:rPr>
              <w:t>držení těla</w:t>
            </w:r>
            <w:r>
              <w:rPr>
                <w:lang w:eastAsia="cs-CZ"/>
              </w:rPr>
              <w:t>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Atletika</w:t>
            </w:r>
            <w:r>
              <w:rPr>
                <w:lang w:eastAsia="cs-CZ"/>
              </w:rPr>
              <w:t>.</w:t>
            </w:r>
          </w:p>
        </w:tc>
        <w:tc>
          <w:tcPr>
            <w:tcW w:w="2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rPr>
                <w:lang w:eastAsia="cs-CZ"/>
              </w:rPr>
              <w:t>Turistika, pohyb v</w:t>
            </w:r>
            <w:r>
              <w:rPr>
                <w:lang w:eastAsia="cs-CZ"/>
              </w:rPr>
              <w:t> </w:t>
            </w:r>
            <w:r w:rsidRPr="005E6D93">
              <w:rPr>
                <w:lang w:eastAsia="cs-CZ"/>
              </w:rPr>
              <w:t>přírodě</w:t>
            </w:r>
            <w:r>
              <w:rPr>
                <w:lang w:eastAsia="cs-CZ"/>
              </w:rPr>
              <w:t>.</w:t>
            </w:r>
          </w:p>
          <w:p w:rsidR="00915B82" w:rsidRPr="005E6D93" w:rsidRDefault="00257BF1">
            <w:r w:rsidRPr="005E6D93">
              <w:rPr>
                <w:lang w:eastAsia="cs-CZ"/>
              </w:rPr>
              <w:t>Sportovní hry</w:t>
            </w:r>
          </w:p>
        </w:tc>
      </w:tr>
      <w:tr w:rsidR="00257BF1" w:rsidRPr="005E6D93"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pPr>
              <w:rPr>
                <w:b/>
                <w:bCs/>
              </w:rPr>
            </w:pPr>
            <w:r w:rsidRPr="005E6D93">
              <w:rPr>
                <w:b/>
                <w:bCs/>
              </w:rPr>
              <w:t>Etická výchova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t>Základní pocity u sebe a u druhých – radost, strach, smutek, hněv. Hodnota kamarádství</w:t>
            </w:r>
            <w:r>
              <w:t xml:space="preserve">. </w:t>
            </w:r>
            <w:r w:rsidRPr="005E6D93">
              <w:t>Učíme se spolupracovat</w:t>
            </w:r>
            <w:r>
              <w:t>.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t>Spolupráce, kamarádství, význam slušného chování.</w:t>
            </w:r>
          </w:p>
          <w:p w:rsidR="00915B82" w:rsidRPr="005E6D93" w:rsidRDefault="00257BF1">
            <w:r w:rsidRPr="005E6D93">
              <w:t>Tvořivost – výhody spolupráce, rozvoj fantazie, sebedůvěry</w:t>
            </w:r>
            <w:r>
              <w:t>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t>Už vím, co udělám, když …</w:t>
            </w:r>
          </w:p>
          <w:p w:rsidR="00915B82" w:rsidRPr="005E6D93" w:rsidRDefault="00915B82"/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t xml:space="preserve">Základy </w:t>
            </w:r>
            <w:proofErr w:type="spellStart"/>
            <w:r w:rsidRPr="005E6D93">
              <w:t>prosociálnosti</w:t>
            </w:r>
            <w:proofErr w:type="spellEnd"/>
            <w:r w:rsidRPr="005E6D93">
              <w:t xml:space="preserve"> – O kohoutkovi a slepičce. Jak si lidé pomáhají.</w:t>
            </w:r>
          </w:p>
        </w:tc>
        <w:tc>
          <w:tcPr>
            <w:tcW w:w="2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5B82" w:rsidRPr="005E6D93" w:rsidRDefault="00257BF1">
            <w:r w:rsidRPr="005E6D93">
              <w:t xml:space="preserve">Základy </w:t>
            </w:r>
            <w:proofErr w:type="spellStart"/>
            <w:proofErr w:type="gramStart"/>
            <w:r w:rsidRPr="005E6D93">
              <w:t>prosociálnosti</w:t>
            </w:r>
            <w:proofErr w:type="spellEnd"/>
            <w:r>
              <w:t xml:space="preserve"> </w:t>
            </w:r>
            <w:r w:rsidRPr="005E6D93">
              <w:t>- Co</w:t>
            </w:r>
            <w:proofErr w:type="gramEnd"/>
            <w:r w:rsidRPr="005E6D93">
              <w:t xml:space="preserve"> všechno pomoc přináší</w:t>
            </w:r>
            <w:r>
              <w:t>.</w:t>
            </w:r>
            <w:r w:rsidRPr="005E6D93">
              <w:t xml:space="preserve"> Důležitost vzájemné pomoci.</w:t>
            </w:r>
          </w:p>
        </w:tc>
      </w:tr>
    </w:tbl>
    <w:p w:rsidR="00915B82" w:rsidRPr="005E6D93" w:rsidRDefault="00915B82"/>
    <w:sectPr w:rsidR="00915B82" w:rsidRPr="005E6D93">
      <w:pgSz w:w="16838" w:h="11906" w:orient="landscape"/>
      <w:pgMar w:top="567" w:right="567" w:bottom="567" w:left="567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A2DB9"/>
    <w:multiLevelType w:val="multilevel"/>
    <w:tmpl w:val="8A7ACAA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B82"/>
    <w:rsid w:val="000442EA"/>
    <w:rsid w:val="00140421"/>
    <w:rsid w:val="0014652B"/>
    <w:rsid w:val="00150038"/>
    <w:rsid w:val="00164969"/>
    <w:rsid w:val="00257BF1"/>
    <w:rsid w:val="003F636F"/>
    <w:rsid w:val="00403732"/>
    <w:rsid w:val="00487149"/>
    <w:rsid w:val="005714BD"/>
    <w:rsid w:val="00591C25"/>
    <w:rsid w:val="005E6D93"/>
    <w:rsid w:val="0061383E"/>
    <w:rsid w:val="00613C28"/>
    <w:rsid w:val="006C2ECE"/>
    <w:rsid w:val="006E1870"/>
    <w:rsid w:val="00802185"/>
    <w:rsid w:val="00847400"/>
    <w:rsid w:val="008B5FDD"/>
    <w:rsid w:val="008C7332"/>
    <w:rsid w:val="00915B82"/>
    <w:rsid w:val="00973592"/>
    <w:rsid w:val="00A71902"/>
    <w:rsid w:val="00AB7D28"/>
    <w:rsid w:val="00B70F72"/>
    <w:rsid w:val="00C071CD"/>
    <w:rsid w:val="00CB10EA"/>
    <w:rsid w:val="00D26A06"/>
    <w:rsid w:val="00D3145F"/>
    <w:rsid w:val="00D7690F"/>
    <w:rsid w:val="00E33ED3"/>
    <w:rsid w:val="00F86C66"/>
    <w:rsid w:val="00FB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92B9"/>
  <w15:docId w15:val="{EBDD7B5F-1600-4803-B8E5-F13EF6B9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eastAsia="Arial"/>
      <w:color w:val="00000A"/>
      <w:sz w:val="24"/>
    </w:rPr>
  </w:style>
  <w:style w:type="paragraph" w:styleId="Nadpis1">
    <w:name w:val="heading 1"/>
    <w:basedOn w:val="Nadpis"/>
    <w:uiPriority w:val="9"/>
    <w:qFormat/>
    <w:pPr>
      <w:numPr>
        <w:numId w:val="1"/>
      </w:numPr>
      <w:ind w:left="0" w:firstLine="0"/>
      <w:outlineLvl w:val="0"/>
    </w:pPr>
    <w:rPr>
      <w:b/>
      <w:bCs/>
    </w:rPr>
  </w:style>
  <w:style w:type="paragraph" w:styleId="Nadpis2">
    <w:name w:val="heading 2"/>
    <w:basedOn w:val="Nadpis"/>
    <w:uiPriority w:val="9"/>
    <w:semiHidden/>
    <w:unhideWhenUsed/>
    <w:qFormat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paragraph" w:styleId="Nadpis3">
    <w:name w:val="heading 3"/>
    <w:basedOn w:val="Nadpis"/>
    <w:uiPriority w:val="9"/>
    <w:semiHidden/>
    <w:unhideWhenUsed/>
    <w:qFormat/>
    <w:pPr>
      <w:numPr>
        <w:ilvl w:val="2"/>
        <w:numId w:val="1"/>
      </w:numPr>
      <w:ind w:left="0" w:firstLine="0"/>
      <w:outlineLvl w:val="2"/>
    </w:pPr>
    <w:rPr>
      <w:b/>
      <w:bCs/>
    </w:rPr>
  </w:style>
  <w:style w:type="paragraph" w:styleId="Nadpis4">
    <w:name w:val="heading 4"/>
    <w:basedOn w:val="Nadpis"/>
    <w:uiPriority w:val="9"/>
    <w:semiHidden/>
    <w:unhideWhenUsed/>
    <w:qFormat/>
    <w:pPr>
      <w:numPr>
        <w:ilvl w:val="3"/>
        <w:numId w:val="1"/>
      </w:numPr>
      <w:ind w:left="0" w:firstLine="0"/>
      <w:outlineLvl w:val="3"/>
    </w:pPr>
    <w:rPr>
      <w:b/>
      <w:bCs/>
      <w:i/>
      <w:iCs/>
    </w:rPr>
  </w:style>
  <w:style w:type="paragraph" w:styleId="Nadpis5">
    <w:name w:val="heading 5"/>
    <w:basedOn w:val="Nadpis"/>
    <w:uiPriority w:val="9"/>
    <w:semiHidden/>
    <w:unhideWhenUsed/>
    <w:qFormat/>
    <w:pPr>
      <w:numPr>
        <w:ilvl w:val="4"/>
        <w:numId w:val="1"/>
      </w:numPr>
      <w:ind w:left="0" w:firstLine="0"/>
      <w:outlineLvl w:val="4"/>
    </w:pPr>
    <w:rPr>
      <w:b/>
      <w:bCs/>
    </w:rPr>
  </w:style>
  <w:style w:type="paragraph" w:styleId="Nadpis6">
    <w:name w:val="heading 6"/>
    <w:basedOn w:val="Nadpis"/>
    <w:uiPriority w:val="9"/>
    <w:semiHidden/>
    <w:unhideWhenUsed/>
    <w:qFormat/>
    <w:pPr>
      <w:numPr>
        <w:ilvl w:val="5"/>
        <w:numId w:val="1"/>
      </w:numPr>
      <w:ind w:left="0" w:firstLine="0"/>
      <w:outlineLvl w:val="5"/>
    </w:pPr>
    <w:rPr>
      <w:b/>
      <w:bCs/>
    </w:rPr>
  </w:style>
  <w:style w:type="paragraph" w:styleId="Nadpis7">
    <w:name w:val="heading 7"/>
    <w:basedOn w:val="Nadpis"/>
    <w:qFormat/>
    <w:pPr>
      <w:numPr>
        <w:ilvl w:val="6"/>
        <w:numId w:val="1"/>
      </w:numPr>
      <w:ind w:left="0" w:firstLine="0"/>
      <w:outlineLvl w:val="6"/>
    </w:pPr>
    <w:rPr>
      <w:b/>
      <w:bCs/>
    </w:rPr>
  </w:style>
  <w:style w:type="paragraph" w:styleId="Nadpis8">
    <w:name w:val="heading 8"/>
    <w:basedOn w:val="Nadpis"/>
    <w:qFormat/>
    <w:pPr>
      <w:numPr>
        <w:ilvl w:val="7"/>
        <w:numId w:val="1"/>
      </w:numPr>
      <w:ind w:left="0" w:firstLine="0"/>
      <w:outlineLvl w:val="7"/>
    </w:pPr>
    <w:rPr>
      <w:b/>
      <w:bCs/>
    </w:rPr>
  </w:style>
  <w:style w:type="paragraph" w:styleId="Nadpis9">
    <w:name w:val="heading 9"/>
    <w:basedOn w:val="Nadpis"/>
    <w:qFormat/>
    <w:pPr>
      <w:numPr>
        <w:ilvl w:val="8"/>
        <w:numId w:val="1"/>
      </w:numPr>
      <w:ind w:left="0" w:firstLine="0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  <w:lang w:eastAsia="cs-CZ"/>
    </w:rPr>
  </w:style>
  <w:style w:type="paragraph" w:styleId="Zkladntext">
    <w:name w:val="Body Text"/>
    <w:basedOn w:val="Normln"/>
    <w:pPr>
      <w:spacing w:after="120"/>
    </w:pPr>
    <w:rPr>
      <w:lang w:eastAsia="cs-CZ"/>
    </w:rPr>
  </w:style>
  <w:style w:type="paragraph" w:styleId="Seznam">
    <w:name w:val="List"/>
    <w:basedOn w:val="Zkladntext"/>
  </w:style>
  <w:style w:type="paragraph" w:styleId="Titulek">
    <w:name w:val="caption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Rejstk">
    <w:name w:val="Rejstřík"/>
    <w:basedOn w:val="Normln"/>
    <w:qFormat/>
    <w:pPr>
      <w:suppressLineNumbers/>
    </w:pPr>
    <w:rPr>
      <w:rFonts w:ascii="Tahoma" w:hAnsi="Tahoma" w:cs="Times New Roman"/>
      <w:lang w:eastAsia="cs-CZ"/>
    </w:rPr>
  </w:style>
  <w:style w:type="paragraph" w:customStyle="1" w:styleId="Index9">
    <w:name w:val="Index9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">
    <w:name w:val="WW-Heading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">
    <w:name w:val="WW-caption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">
    <w:name w:val="WW-Index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8">
    <w:name w:val="Index8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7">
    <w:name w:val="Index7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6">
    <w:name w:val="Index6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5">
    <w:name w:val="Index5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">
    <w:name w:val="WW-Heading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">
    <w:name w:val="WW-caption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">
    <w:name w:val="WW-Index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">
    <w:name w:val="WW-Heading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">
    <w:name w:val="WW-caption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">
    <w:name w:val="WW-Index11"/>
    <w:qFormat/>
    <w:pPr>
      <w:widowControl w:val="0"/>
    </w:pPr>
    <w:rPr>
      <w:rFonts w:ascii="Tahoma" w:eastAsia="Arial" w:hAnsi="Tahoma"/>
      <w:color w:val="00000A"/>
      <w:sz w:val="24"/>
      <w:lang w:eastAsia="cs-CZ"/>
    </w:rPr>
  </w:style>
  <w:style w:type="paragraph" w:customStyle="1" w:styleId="Index4">
    <w:name w:val="Index4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">
    <w:name w:val="WW-Heading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">
    <w:name w:val="WW-caption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">
    <w:name w:val="WW-Index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3">
    <w:name w:val="Index3"/>
    <w:qFormat/>
    <w:pPr>
      <w:widowControl w:val="0"/>
    </w:pPr>
    <w:rPr>
      <w:rFonts w:ascii="Tahoma" w:eastAsia="Arial" w:hAnsi="Tahoma"/>
      <w:color w:val="00000A"/>
      <w:sz w:val="24"/>
      <w:lang w:eastAsia="cs-CZ"/>
    </w:rPr>
  </w:style>
  <w:style w:type="paragraph" w:customStyle="1" w:styleId="Index2">
    <w:name w:val="Index2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">
    <w:name w:val="WW-Heading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">
    <w:name w:val="WW-caption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">
    <w:name w:val="WW-Index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Index1">
    <w:name w:val="Index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1">
    <w:name w:val="WW-Heading1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">
    <w:name w:val="WW-caption1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">
    <w:name w:val="WW-Index1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11">
    <w:name w:val="WW-Heading11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1">
    <w:name w:val="WW-caption11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1">
    <w:name w:val="WW-Index11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111">
    <w:name w:val="WW-Heading111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11">
    <w:name w:val="WW-caption111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11">
    <w:name w:val="WW-Index111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1111">
    <w:name w:val="WW-Heading1111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111">
    <w:name w:val="WW-caption1111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111">
    <w:name w:val="WW-Index1111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Heading111111111">
    <w:name w:val="WW-Heading111111111"/>
    <w:qFormat/>
    <w:pPr>
      <w:keepNext/>
      <w:widowControl w:val="0"/>
      <w:spacing w:before="240" w:after="120"/>
    </w:pPr>
    <w:rPr>
      <w:rFonts w:ascii="Arial" w:eastAsia="Arial" w:hAnsi="Arial"/>
      <w:color w:val="00000A"/>
      <w:sz w:val="28"/>
      <w:lang w:eastAsia="cs-CZ"/>
    </w:rPr>
  </w:style>
  <w:style w:type="paragraph" w:customStyle="1" w:styleId="WW-caption111111111">
    <w:name w:val="WW-caption111111111"/>
    <w:qFormat/>
    <w:pPr>
      <w:widowControl w:val="0"/>
      <w:spacing w:before="120" w:after="120"/>
    </w:pPr>
    <w:rPr>
      <w:rFonts w:eastAsia="Arial"/>
      <w:i/>
      <w:color w:val="00000A"/>
      <w:sz w:val="24"/>
      <w:lang w:eastAsia="cs-CZ"/>
    </w:rPr>
  </w:style>
  <w:style w:type="paragraph" w:customStyle="1" w:styleId="WW-Index111111111">
    <w:name w:val="WW-Index11111111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Obsahtabulky">
    <w:name w:val="Obsah tabulky"/>
    <w:basedOn w:val="Normln"/>
    <w:qFormat/>
    <w:pPr>
      <w:suppressLineNumbers/>
    </w:pPr>
    <w:rPr>
      <w:lang w:eastAsia="cs-CZ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WW-TableContents">
    <w:name w:val="WW-Table Contents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">
    <w:name w:val="WW-Table Heading"/>
    <w:basedOn w:val="WW-TableContents"/>
    <w:qFormat/>
    <w:pPr>
      <w:jc w:val="center"/>
    </w:pPr>
    <w:rPr>
      <w:b/>
    </w:rPr>
  </w:style>
  <w:style w:type="paragraph" w:customStyle="1" w:styleId="WW-TableContents1">
    <w:name w:val="WW-Table Contents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">
    <w:name w:val="WW-Table Heading1"/>
    <w:basedOn w:val="WW-TableContents1"/>
    <w:qFormat/>
    <w:pPr>
      <w:jc w:val="center"/>
    </w:pPr>
    <w:rPr>
      <w:b/>
    </w:rPr>
  </w:style>
  <w:style w:type="paragraph" w:customStyle="1" w:styleId="WW-TableContents12">
    <w:name w:val="WW-Table Contents12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">
    <w:name w:val="WW-Table Heading12"/>
    <w:basedOn w:val="WW-TableContents12"/>
    <w:qFormat/>
    <w:pPr>
      <w:jc w:val="center"/>
    </w:pPr>
    <w:rPr>
      <w:b/>
    </w:rPr>
  </w:style>
  <w:style w:type="paragraph" w:customStyle="1" w:styleId="WW-TableContents123">
    <w:name w:val="WW-Table Contents123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">
    <w:name w:val="WW-Table Heading123"/>
    <w:basedOn w:val="WW-TableContents123"/>
    <w:qFormat/>
    <w:pPr>
      <w:jc w:val="center"/>
    </w:pPr>
    <w:rPr>
      <w:b/>
    </w:rPr>
  </w:style>
  <w:style w:type="paragraph" w:customStyle="1" w:styleId="WW-TableContents1234">
    <w:name w:val="WW-Table Contents1234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">
    <w:name w:val="WW-Table Heading1234"/>
    <w:basedOn w:val="WW-TableContents1234"/>
    <w:qFormat/>
    <w:pPr>
      <w:jc w:val="center"/>
    </w:pPr>
    <w:rPr>
      <w:b/>
    </w:rPr>
  </w:style>
  <w:style w:type="paragraph" w:customStyle="1" w:styleId="TableContents1">
    <w:name w:val="Table Contents1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1">
    <w:name w:val="Table Heading1"/>
    <w:basedOn w:val="TableContents1"/>
    <w:qFormat/>
    <w:pPr>
      <w:jc w:val="center"/>
    </w:pPr>
    <w:rPr>
      <w:b/>
    </w:rPr>
  </w:style>
  <w:style w:type="paragraph" w:styleId="Normlnweb">
    <w:name w:val="Normal (Web)"/>
    <w:basedOn w:val="Normln"/>
    <w:qFormat/>
    <w:pPr>
      <w:spacing w:before="280" w:after="119"/>
    </w:pPr>
  </w:style>
  <w:style w:type="paragraph" w:customStyle="1" w:styleId="WW-TableContents12345">
    <w:name w:val="WW-Table Contents12345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5">
    <w:name w:val="WW-Table Heading12345"/>
    <w:basedOn w:val="WW-TableContents12345"/>
    <w:qFormat/>
    <w:pPr>
      <w:jc w:val="center"/>
    </w:pPr>
    <w:rPr>
      <w:b/>
    </w:rPr>
  </w:style>
  <w:style w:type="paragraph" w:customStyle="1" w:styleId="TableContents2">
    <w:name w:val="Table Contents2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2">
    <w:name w:val="Table Heading2"/>
    <w:basedOn w:val="TableContents2"/>
    <w:qFormat/>
    <w:pPr>
      <w:jc w:val="center"/>
    </w:pPr>
    <w:rPr>
      <w:b/>
    </w:rPr>
  </w:style>
  <w:style w:type="paragraph" w:customStyle="1" w:styleId="TableContents3">
    <w:name w:val="Table Contents3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3">
    <w:name w:val="Table Heading3"/>
    <w:basedOn w:val="TableContents3"/>
    <w:qFormat/>
    <w:pPr>
      <w:jc w:val="center"/>
    </w:pPr>
    <w:rPr>
      <w:b/>
    </w:rPr>
  </w:style>
  <w:style w:type="paragraph" w:customStyle="1" w:styleId="WW-TableContents123456">
    <w:name w:val="WW-Table Contents123456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56">
    <w:name w:val="WW-Table Heading123456"/>
    <w:basedOn w:val="WW-TableContents123456"/>
    <w:qFormat/>
    <w:pPr>
      <w:jc w:val="center"/>
    </w:pPr>
    <w:rPr>
      <w:b/>
    </w:rPr>
  </w:style>
  <w:style w:type="paragraph" w:customStyle="1" w:styleId="TableContents4">
    <w:name w:val="Table Contents4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4">
    <w:name w:val="Table Heading4"/>
    <w:basedOn w:val="TableContents4"/>
    <w:qFormat/>
    <w:pPr>
      <w:jc w:val="center"/>
    </w:pPr>
    <w:rPr>
      <w:b/>
    </w:rPr>
  </w:style>
  <w:style w:type="paragraph" w:customStyle="1" w:styleId="WW-TableContents1234567">
    <w:name w:val="WW-Table Contents1234567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567">
    <w:name w:val="WW-Table Heading1234567"/>
    <w:basedOn w:val="WW-TableContents1234567"/>
    <w:qFormat/>
    <w:pPr>
      <w:jc w:val="center"/>
    </w:pPr>
    <w:rPr>
      <w:b/>
    </w:rPr>
  </w:style>
  <w:style w:type="paragraph" w:customStyle="1" w:styleId="WW-TableContents12345678">
    <w:name w:val="WW-Table Contents12345678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5678">
    <w:name w:val="WW-Table Heading12345678"/>
    <w:basedOn w:val="WW-TableContents12345678"/>
    <w:qFormat/>
    <w:pPr>
      <w:jc w:val="center"/>
    </w:pPr>
    <w:rPr>
      <w:b/>
    </w:rPr>
  </w:style>
  <w:style w:type="paragraph" w:customStyle="1" w:styleId="TableContents5">
    <w:name w:val="Table Contents5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5">
    <w:name w:val="Table Heading5"/>
    <w:basedOn w:val="TableContents5"/>
    <w:qFormat/>
    <w:pPr>
      <w:jc w:val="center"/>
    </w:pPr>
    <w:rPr>
      <w:b/>
    </w:rPr>
  </w:style>
  <w:style w:type="paragraph" w:customStyle="1" w:styleId="TableContents6">
    <w:name w:val="Table Contents6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6">
    <w:name w:val="Table Heading6"/>
    <w:basedOn w:val="TableContents6"/>
    <w:qFormat/>
    <w:pPr>
      <w:jc w:val="center"/>
    </w:pPr>
    <w:rPr>
      <w:b/>
    </w:rPr>
  </w:style>
  <w:style w:type="paragraph" w:customStyle="1" w:styleId="TableContents7">
    <w:name w:val="Table Contents7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7">
    <w:name w:val="Table Heading7"/>
    <w:basedOn w:val="TableContents7"/>
    <w:qFormat/>
    <w:pPr>
      <w:jc w:val="center"/>
    </w:pPr>
    <w:rPr>
      <w:b/>
    </w:rPr>
  </w:style>
  <w:style w:type="paragraph" w:customStyle="1" w:styleId="TableContents8">
    <w:name w:val="Table Contents8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8">
    <w:name w:val="Table Heading8"/>
    <w:basedOn w:val="TableContents8"/>
    <w:qFormat/>
    <w:pPr>
      <w:jc w:val="center"/>
    </w:pPr>
    <w:rPr>
      <w:b/>
    </w:rPr>
  </w:style>
  <w:style w:type="paragraph" w:customStyle="1" w:styleId="WW-TableContents123456789">
    <w:name w:val="WW-Table Contents123456789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WW-TableHeading123456789">
    <w:name w:val="WW-Table Heading123456789"/>
    <w:basedOn w:val="WW-TableContents123456789"/>
    <w:qFormat/>
    <w:pPr>
      <w:jc w:val="center"/>
    </w:pPr>
    <w:rPr>
      <w:b/>
    </w:rPr>
  </w:style>
  <w:style w:type="paragraph" w:customStyle="1" w:styleId="TableContents9">
    <w:name w:val="Table Contents9"/>
    <w:qFormat/>
    <w:pPr>
      <w:widowControl w:val="0"/>
    </w:pPr>
    <w:rPr>
      <w:rFonts w:eastAsia="Arial"/>
      <w:color w:val="00000A"/>
      <w:sz w:val="24"/>
      <w:lang w:eastAsia="cs-CZ"/>
    </w:rPr>
  </w:style>
  <w:style w:type="paragraph" w:customStyle="1" w:styleId="TableHeading9">
    <w:name w:val="Table Heading9"/>
    <w:basedOn w:val="TableContents9"/>
    <w:qFormat/>
    <w:pPr>
      <w:jc w:val="center"/>
    </w:pPr>
    <w:rPr>
      <w:b/>
    </w:rPr>
  </w:style>
  <w:style w:type="paragraph" w:customStyle="1" w:styleId="Vfdchozed">
    <w:name w:val="V?fdchoz?ed"/>
    <w:qFormat/>
    <w:pPr>
      <w:widowControl w:val="0"/>
    </w:pPr>
    <w:rPr>
      <w:rFonts w:ascii="Calibri" w:eastAsia="Arial" w:hAnsi="Calibri" w:cs="Calibri"/>
      <w:color w:val="00000A"/>
      <w:sz w:val="24"/>
      <w:lang w:eastAsia="cs-CZ" w:bidi="ar-SA"/>
    </w:rPr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915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PEŇÁZOVÁ Jana Ivana</cp:lastModifiedBy>
  <cp:revision>72</cp:revision>
  <cp:lastPrinted>2022-10-26T05:48:00Z</cp:lastPrinted>
  <dcterms:created xsi:type="dcterms:W3CDTF">2014-09-04T13:23:00Z</dcterms:created>
  <dcterms:modified xsi:type="dcterms:W3CDTF">2023-01-17T19:33:00Z</dcterms:modified>
  <dc:language>cs-CZ</dc:language>
</cp:coreProperties>
</file>